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3A782120" w:rsidR="00EE3697" w:rsidRPr="00536349" w:rsidRDefault="00536349" w:rsidP="007704B1">
            <w:pPr>
              <w:pStyle w:val="Body2"/>
              <w:jc w:val="center"/>
              <w:rPr>
                <w:b/>
                <w:bCs/>
                <w:color w:val="000000" w:themeColor="text1"/>
                <w:lang w:val="lt-LT"/>
              </w:rPr>
            </w:pPr>
            <w:r w:rsidRPr="00536349">
              <w:rPr>
                <w:b/>
                <w:bCs/>
                <w:lang w:val="lt-LT"/>
              </w:rPr>
              <w:t>Mikropreparatų saugojimo spintos</w:t>
            </w:r>
            <w:r w:rsidR="00343188" w:rsidRPr="00536349">
              <w:rPr>
                <w:rFonts w:eastAsia="Calibri"/>
                <w:b/>
                <w:bCs/>
                <w:lang w:val="lt-LT"/>
              </w:rPr>
              <w:t xml:space="preserve"> (</w:t>
            </w:r>
            <w:r w:rsidRPr="00536349">
              <w:rPr>
                <w:rFonts w:eastAsia="Calibri"/>
                <w:b/>
                <w:bCs/>
                <w:lang w:val="lt-LT"/>
              </w:rPr>
              <w:t>12379</w:t>
            </w:r>
            <w:r w:rsidRPr="00536349">
              <w:rPr>
                <w:rFonts w:eastAsia="Calibri"/>
                <w:b/>
                <w:bCs/>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6E790B3" w:rsidR="00EE3697" w:rsidRPr="00F60AE3" w:rsidRDefault="00DF65C6" w:rsidP="00EE3697">
            <w:pPr>
              <w:jc w:val="center"/>
              <w:rPr>
                <w:kern w:val="2"/>
                <w:sz w:val="22"/>
                <w:szCs w:val="22"/>
              </w:rPr>
            </w:pPr>
            <w:hyperlink r:id="rId11" w:history="1">
              <w:r w:rsidRPr="009A2FCA">
                <w:rPr>
                  <w:rStyle w:val="Hyperlink"/>
                  <w:kern w:val="2"/>
                  <w:sz w:val="22"/>
                  <w:szCs w:val="22"/>
                </w:rPr>
                <w:t>info@santa.lt</w:t>
              </w:r>
            </w:hyperlink>
            <w:r>
              <w:rPr>
                <w:kern w:val="2"/>
                <w:sz w:val="22"/>
                <w:szCs w:val="22"/>
              </w:rPr>
              <w:t xml:space="preserve"> </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621AAD">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7F25D8D9" w14:textId="77777777" w:rsidTr="00621AAD">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41B530B4" w14:textId="77777777" w:rsidTr="00621AAD">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0C36D6C3" w14:textId="77777777" w:rsidTr="00621AAD">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64954E64" w14:textId="77777777" w:rsidTr="00621AAD">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7EE00E85" w14:textId="77777777" w:rsidTr="00621AAD">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59CC7BE2" w14:textId="77777777" w:rsidTr="00621AAD">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5E2C4F4D" w14:textId="77777777" w:rsidTr="00621AAD">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63752A7E" w14:textId="77777777" w:rsidTr="00621AAD">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5BA1E166" w14:textId="77777777" w:rsidTr="00621AAD">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1F64B6" w:rsidRDefault="00E96FDC" w:rsidP="00E96FDC">
            <w:pPr>
              <w:jc w:val="center"/>
              <w:rPr>
                <w:color w:val="4472C4"/>
                <w:kern w:val="2"/>
                <w:sz w:val="22"/>
                <w:szCs w:val="22"/>
              </w:rPr>
            </w:pPr>
            <w:r w:rsidRPr="001F64B6">
              <w:rPr>
                <w:color w:val="4472C4"/>
                <w:kern w:val="2"/>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126"/>
        <w:gridCol w:w="1739"/>
        <w:gridCol w:w="5366"/>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D068F1">
        <w:trPr>
          <w:trHeight w:val="300"/>
        </w:trPr>
        <w:tc>
          <w:tcPr>
            <w:tcW w:w="2430"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7105" w:type="dxa"/>
            <w:gridSpan w:val="2"/>
            <w:tcBorders>
              <w:top w:val="single" w:sz="4" w:space="0" w:color="auto"/>
              <w:left w:val="single" w:sz="4" w:space="0" w:color="auto"/>
              <w:bottom w:val="single" w:sz="4" w:space="0" w:color="auto"/>
              <w:right w:val="single" w:sz="4" w:space="0" w:color="auto"/>
            </w:tcBorders>
          </w:tcPr>
          <w:p w14:paraId="2BECB1EC" w14:textId="77777777"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atsakingas asmuo – </w:t>
            </w:r>
            <w:r w:rsidRPr="004D31EE">
              <w:rPr>
                <w:color w:val="4472C4"/>
                <w:kern w:val="2"/>
                <w:sz w:val="22"/>
                <w:szCs w:val="22"/>
              </w:rPr>
              <w:t>[įrašyti]</w:t>
            </w:r>
            <w:r w:rsidRPr="00E96FDC">
              <w:rPr>
                <w:color w:val="4472C4"/>
                <w:kern w:val="2"/>
                <w:sz w:val="22"/>
                <w:szCs w:val="22"/>
              </w:rPr>
              <w:t xml:space="preserve"> (nurodyti padalinį / skyrių, pareigas, vardą, pavardę, tel., el. paštą)</w:t>
            </w:r>
          </w:p>
          <w:p w14:paraId="3272846D" w14:textId="77777777" w:rsidR="00E96FDC" w:rsidRPr="00E96FDC" w:rsidRDefault="00E96FDC" w:rsidP="00E96FDC">
            <w:pPr>
              <w:jc w:val="both"/>
              <w:rPr>
                <w:color w:val="000000" w:themeColor="text1"/>
                <w:kern w:val="2"/>
                <w:sz w:val="22"/>
                <w:szCs w:val="22"/>
              </w:rPr>
            </w:pPr>
          </w:p>
          <w:p w14:paraId="6E4F0D55" w14:textId="77777777" w:rsidR="00E96FDC" w:rsidRPr="00E96FDC" w:rsidRDefault="00E96FDC" w:rsidP="00E96FDC">
            <w:pPr>
              <w:jc w:val="both"/>
              <w:rPr>
                <w:sz w:val="22"/>
                <w:szCs w:val="22"/>
              </w:rPr>
            </w:pPr>
            <w:r w:rsidRPr="00E96FDC">
              <w:rPr>
                <w:color w:val="000000" w:themeColor="text1"/>
                <w:kern w:val="2"/>
                <w:sz w:val="22"/>
                <w:szCs w:val="22"/>
                <w14:ligatures w14:val="standardContextual"/>
              </w:rPr>
              <w:t>2.1.2.  Už prekių priėmimą atsakingas asmuo</w:t>
            </w:r>
            <w:r w:rsidRPr="00E96FDC">
              <w:rPr>
                <w:color w:val="C00000"/>
                <w:sz w:val="22"/>
                <w:szCs w:val="22"/>
              </w:rPr>
              <w:t xml:space="preserve"> </w:t>
            </w:r>
            <w:r w:rsidRPr="004D31EE">
              <w:rPr>
                <w:color w:val="4472C4"/>
                <w:kern w:val="2"/>
                <w:sz w:val="22"/>
                <w:szCs w:val="22"/>
              </w:rPr>
              <w:t>[įrašyti]</w:t>
            </w:r>
            <w:r w:rsidRPr="00E96FDC">
              <w:rPr>
                <w:color w:val="4472C4"/>
                <w:kern w:val="2"/>
                <w:sz w:val="22"/>
                <w:szCs w:val="22"/>
              </w:rPr>
              <w:t xml:space="preserve"> (nurodyti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6C8D0A23" w:rsidR="00E96FDC" w:rsidRPr="00E96FDC" w:rsidRDefault="00E96FDC" w:rsidP="00E96FDC">
            <w:pPr>
              <w:jc w:val="both"/>
              <w:rPr>
                <w:color w:val="4472C4"/>
                <w:kern w:val="2"/>
                <w:sz w:val="22"/>
                <w:szCs w:val="22"/>
              </w:rPr>
            </w:pPr>
            <w:r w:rsidRPr="00E96FDC">
              <w:rPr>
                <w:color w:val="000000" w:themeColor="text1"/>
                <w:kern w:val="2"/>
                <w:sz w:val="22"/>
                <w:szCs w:val="22"/>
              </w:rPr>
              <w:t xml:space="preserve">2.1.3.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4D31EE">
              <w:rPr>
                <w:color w:val="4472C4"/>
                <w:kern w:val="2"/>
                <w:sz w:val="22"/>
                <w:szCs w:val="22"/>
              </w:rPr>
              <w:t xml:space="preserve">, [įrašyti]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D068F1">
        <w:trPr>
          <w:trHeight w:val="300"/>
        </w:trPr>
        <w:tc>
          <w:tcPr>
            <w:tcW w:w="2430"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105" w:type="dxa"/>
            <w:gridSpan w:val="2"/>
          </w:tcPr>
          <w:p w14:paraId="6BB1EE73" w14:textId="062D9A55" w:rsidR="00EE3697" w:rsidRPr="004D31EE" w:rsidRDefault="00E96FDC" w:rsidP="00EE3697">
            <w:pPr>
              <w:rPr>
                <w:color w:val="4472C4"/>
                <w:kern w:val="2"/>
                <w:szCs w:val="24"/>
              </w:rPr>
            </w:pPr>
            <w:r w:rsidRPr="004D31EE">
              <w:rPr>
                <w:color w:val="4472C4"/>
                <w:kern w:val="2"/>
                <w:szCs w:val="24"/>
              </w:rPr>
              <w:t>[įrašyti]</w:t>
            </w:r>
            <w:r w:rsidRPr="00E96FDC">
              <w:rPr>
                <w:color w:val="4472C4"/>
                <w:kern w:val="2"/>
                <w:szCs w:val="24"/>
              </w:rPr>
              <w:t xml:space="preserve"> (nurodyti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D068F1">
        <w:trPr>
          <w:trHeight w:val="300"/>
        </w:trPr>
        <w:tc>
          <w:tcPr>
            <w:tcW w:w="2430"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105" w:type="dxa"/>
            <w:gridSpan w:val="2"/>
          </w:tcPr>
          <w:p w14:paraId="344CE18C" w14:textId="215B54E5" w:rsidR="002329FC" w:rsidRPr="00CE7927" w:rsidRDefault="00B410F8" w:rsidP="000C0D01">
            <w:pPr>
              <w:jc w:val="both"/>
              <w:rPr>
                <w:kern w:val="2"/>
                <w:sz w:val="22"/>
                <w:szCs w:val="22"/>
              </w:rPr>
            </w:pPr>
            <w:r>
              <w:rPr>
                <w:kern w:val="2"/>
                <w:sz w:val="22"/>
                <w:szCs w:val="22"/>
              </w:rPr>
              <w:t xml:space="preserve">3.1.1. </w:t>
            </w:r>
            <w:r w:rsidR="00125CC3" w:rsidRPr="009962EE">
              <w:rPr>
                <w:kern w:val="2"/>
                <w:sz w:val="22"/>
                <w:szCs w:val="22"/>
              </w:rPr>
              <w:t xml:space="preserve">Tiekėjas </w:t>
            </w:r>
            <w:r w:rsidR="00125CC3" w:rsidRPr="001C1D0E">
              <w:rPr>
                <w:kern w:val="2"/>
                <w:sz w:val="22"/>
                <w:szCs w:val="22"/>
              </w:rPr>
              <w:t xml:space="preserve">įsipareigoja Sutartyje numatytomis </w:t>
            </w:r>
            <w:r w:rsidR="00125CC3" w:rsidRPr="00CE7927">
              <w:rPr>
                <w:kern w:val="2"/>
                <w:sz w:val="22"/>
                <w:szCs w:val="22"/>
              </w:rPr>
              <w:t xml:space="preserve">sąlygomis perduoti Pirkėjui </w:t>
            </w:r>
            <w:r w:rsidR="00E577CB" w:rsidRPr="00CE7927">
              <w:rPr>
                <w:kern w:val="2"/>
                <w:sz w:val="22"/>
                <w:szCs w:val="22"/>
              </w:rPr>
              <w:t xml:space="preserve"> </w:t>
            </w:r>
          </w:p>
          <w:p w14:paraId="26736A7A" w14:textId="3C26A436" w:rsidR="002329FC" w:rsidRPr="002329FC" w:rsidRDefault="00B410F8" w:rsidP="0024140D">
            <w:pPr>
              <w:rPr>
                <w:kern w:val="2"/>
                <w:sz w:val="22"/>
                <w:szCs w:val="22"/>
              </w:rPr>
            </w:pPr>
            <w:r>
              <w:rPr>
                <w:lang w:eastAsia="lt-LT"/>
              </w:rPr>
              <w:t>m</w:t>
            </w:r>
            <w:r w:rsidRPr="00B410F8">
              <w:rPr>
                <w:lang w:eastAsia="lt-LT"/>
              </w:rPr>
              <w:t>ikropreparatų saugojimo spintas</w:t>
            </w:r>
            <w:r w:rsidR="001C1D0E" w:rsidRPr="00CE7927">
              <w:rPr>
                <w:color w:val="000000" w:themeColor="text1"/>
                <w:sz w:val="22"/>
                <w:szCs w:val="22"/>
              </w:rPr>
              <w:t xml:space="preserve"> </w:t>
            </w:r>
            <w:r w:rsidR="002329FC" w:rsidRPr="00CE7927">
              <w:rPr>
                <w:kern w:val="2"/>
                <w:sz w:val="22"/>
                <w:szCs w:val="22"/>
              </w:rPr>
              <w:t>(</w:t>
            </w:r>
            <w:r w:rsidR="002329FC" w:rsidRPr="001C1D0E">
              <w:rPr>
                <w:kern w:val="2"/>
                <w:sz w:val="22"/>
                <w:szCs w:val="22"/>
              </w:rPr>
              <w:t>toliau – Prekės)</w:t>
            </w:r>
            <w:r>
              <w:rPr>
                <w:kern w:val="2"/>
                <w:sz w:val="22"/>
                <w:szCs w:val="22"/>
              </w:rPr>
              <w:t>.</w:t>
            </w:r>
          </w:p>
          <w:p w14:paraId="5AC9C53A" w14:textId="16965979" w:rsidR="001747B8" w:rsidRPr="009962EE" w:rsidRDefault="00B410F8" w:rsidP="002329FC">
            <w:pPr>
              <w:jc w:val="both"/>
              <w:rPr>
                <w:kern w:val="2"/>
                <w:sz w:val="22"/>
                <w:szCs w:val="22"/>
              </w:rPr>
            </w:pPr>
            <w:r>
              <w:rPr>
                <w:kern w:val="2"/>
                <w:sz w:val="22"/>
                <w:szCs w:val="22"/>
              </w:rPr>
              <w:t xml:space="preserve">3.1.2. </w:t>
            </w:r>
            <w:r w:rsidR="00125CC3"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00125CC3" w:rsidRPr="009962EE">
              <w:rPr>
                <w:kern w:val="2"/>
                <w:sz w:val="22"/>
                <w:szCs w:val="22"/>
              </w:rPr>
              <w:t xml:space="preserve"> „Techninė specifikacija</w:t>
            </w:r>
            <w:r w:rsidR="009962EE">
              <w:rPr>
                <w:kern w:val="2"/>
                <w:sz w:val="22"/>
                <w:szCs w:val="22"/>
              </w:rPr>
              <w:t xml:space="preserve"> ir kain</w:t>
            </w:r>
            <w:r>
              <w:rPr>
                <w:kern w:val="2"/>
                <w:sz w:val="22"/>
                <w:szCs w:val="22"/>
              </w:rPr>
              <w:t>os</w:t>
            </w:r>
            <w:r w:rsidR="00125CC3" w:rsidRPr="009962EE">
              <w:rPr>
                <w:kern w:val="2"/>
                <w:sz w:val="22"/>
                <w:szCs w:val="22"/>
              </w:rPr>
              <w:t>“ (toliau – Techninė specifikacija)</w:t>
            </w:r>
            <w:r w:rsidR="002329FC">
              <w:rPr>
                <w:kern w:val="2"/>
                <w:sz w:val="22"/>
                <w:szCs w:val="22"/>
              </w:rPr>
              <w:t>.</w:t>
            </w:r>
          </w:p>
        </w:tc>
      </w:tr>
      <w:tr w:rsidR="00EE3697" w:rsidRPr="00F60AE3" w14:paraId="73F14574" w14:textId="77777777" w:rsidTr="00D068F1">
        <w:trPr>
          <w:trHeight w:val="300"/>
        </w:trPr>
        <w:tc>
          <w:tcPr>
            <w:tcW w:w="2430" w:type="dxa"/>
            <w:gridSpan w:val="2"/>
          </w:tcPr>
          <w:p w14:paraId="5F97BD17" w14:textId="1A662B29" w:rsidR="00EE3697" w:rsidRPr="00624BE1" w:rsidRDefault="00EE3697" w:rsidP="00EE3697">
            <w:pPr>
              <w:rPr>
                <w:b/>
                <w:bCs/>
                <w:kern w:val="2"/>
                <w:sz w:val="22"/>
                <w:szCs w:val="22"/>
              </w:rPr>
            </w:pPr>
            <w:r w:rsidRPr="00624BE1">
              <w:rPr>
                <w:b/>
                <w:bCs/>
                <w:kern w:val="2"/>
                <w:sz w:val="22"/>
                <w:szCs w:val="22"/>
              </w:rPr>
              <w:t xml:space="preserve">3.2. Pirkimo </w:t>
            </w:r>
            <w:r w:rsidR="00E96FDC">
              <w:rPr>
                <w:b/>
                <w:bCs/>
                <w:kern w:val="2"/>
                <w:sz w:val="22"/>
                <w:szCs w:val="22"/>
              </w:rPr>
              <w:t xml:space="preserve">pavadinimas ir </w:t>
            </w:r>
            <w:r w:rsidRPr="00624BE1">
              <w:rPr>
                <w:b/>
                <w:bCs/>
                <w:kern w:val="2"/>
                <w:sz w:val="22"/>
                <w:szCs w:val="22"/>
              </w:rPr>
              <w:t>numeris</w:t>
            </w:r>
          </w:p>
        </w:tc>
        <w:tc>
          <w:tcPr>
            <w:tcW w:w="7105" w:type="dxa"/>
            <w:gridSpan w:val="2"/>
          </w:tcPr>
          <w:p w14:paraId="5B3DFBC9" w14:textId="6548BACD" w:rsidR="00EE3697" w:rsidRPr="00400BB5" w:rsidRDefault="00536349" w:rsidP="000C0D01">
            <w:pPr>
              <w:jc w:val="both"/>
              <w:rPr>
                <w:bCs/>
                <w:color w:val="000000"/>
                <w:sz w:val="22"/>
                <w:szCs w:val="22"/>
              </w:rPr>
            </w:pPr>
            <w:r w:rsidRPr="00536349">
              <w:rPr>
                <w:lang w:eastAsia="lt-LT"/>
              </w:rPr>
              <w:t>Mikropreparatų saugojimo spintos</w:t>
            </w:r>
            <w:r w:rsidRPr="00536349">
              <w:rPr>
                <w:rFonts w:eastAsia="Calibri"/>
              </w:rPr>
              <w:t xml:space="preserve"> (12379</w:t>
            </w:r>
            <w:r w:rsidRPr="00536349">
              <w:rPr>
                <w:rFonts w:eastAsia="Calibri"/>
                <w:lang w:eastAsia="lt-LT"/>
              </w:rPr>
              <w:t>)</w:t>
            </w:r>
            <w:r w:rsidR="001C1D0E" w:rsidRPr="00536349">
              <w:rPr>
                <w:color w:val="000000" w:themeColor="text1"/>
                <w:sz w:val="22"/>
                <w:szCs w:val="22"/>
              </w:rPr>
              <w:t>,</w:t>
            </w:r>
            <w:r w:rsidR="001C1D0E">
              <w:rPr>
                <w:b/>
                <w:bCs/>
                <w:color w:val="000000" w:themeColor="text1"/>
                <w:sz w:val="22"/>
                <w:szCs w:val="22"/>
              </w:rPr>
              <w:t xml:space="preserve"> </w:t>
            </w:r>
            <w:r w:rsidR="00401327" w:rsidRPr="00FD72DF">
              <w:rPr>
                <w:bCs/>
                <w:color w:val="000000"/>
                <w:sz w:val="22"/>
                <w:szCs w:val="22"/>
              </w:rPr>
              <w:t>CVP</w:t>
            </w:r>
            <w:r w:rsidR="00401327" w:rsidRPr="00400BB5">
              <w:rPr>
                <w:bCs/>
                <w:color w:val="000000"/>
                <w:sz w:val="22"/>
                <w:szCs w:val="22"/>
              </w:rPr>
              <w:t xml:space="preserve"> IS Nr. </w:t>
            </w:r>
            <w:r w:rsidR="00E96FDC" w:rsidRPr="00400BB5">
              <w:rPr>
                <w:rFonts w:eastAsiaTheme="minorHAnsi"/>
                <w:bCs/>
                <w:color w:val="4472C4"/>
                <w:kern w:val="2"/>
                <w:sz w:val="22"/>
                <w:szCs w:val="22"/>
                <w:lang w:eastAsia="lt-LT"/>
              </w:rPr>
              <w:t>[įrašyti]</w:t>
            </w:r>
          </w:p>
        </w:tc>
      </w:tr>
      <w:tr w:rsidR="00EE3697" w:rsidRPr="00F60AE3" w14:paraId="64E29523" w14:textId="77777777" w:rsidTr="00D068F1">
        <w:trPr>
          <w:trHeight w:val="300"/>
        </w:trPr>
        <w:tc>
          <w:tcPr>
            <w:tcW w:w="2430" w:type="dxa"/>
            <w:gridSpan w:val="2"/>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7105"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D068F1">
        <w:trPr>
          <w:trHeight w:val="300"/>
        </w:trPr>
        <w:tc>
          <w:tcPr>
            <w:tcW w:w="2430"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7105" w:type="dxa"/>
            <w:gridSpan w:val="2"/>
          </w:tcPr>
          <w:p w14:paraId="65C8E167" w14:textId="2DF10E30" w:rsidR="00886A51" w:rsidRPr="00B410F8" w:rsidRDefault="003E2624" w:rsidP="00B410F8">
            <w:pPr>
              <w:pStyle w:val="Body2"/>
              <w:rPr>
                <w:rFonts w:cs="Times New Roman"/>
                <w:color w:val="000000" w:themeColor="text1"/>
                <w:lang w:val="lt-LT"/>
              </w:rPr>
            </w:pPr>
            <w:r w:rsidRPr="00CE542D">
              <w:t xml:space="preserve">Tiekėjas pagal atskirą </w:t>
            </w:r>
            <w:r w:rsidRPr="00B410F8">
              <w:t xml:space="preserve">užsakymą įsipareigoja pristatyti Prekes </w:t>
            </w:r>
            <w:r w:rsidRPr="00B410F8">
              <w:rPr>
                <w:b/>
                <w:bCs/>
                <w:kern w:val="2"/>
              </w:rPr>
              <w:t xml:space="preserve">ne vėliau kaip per </w:t>
            </w:r>
            <w:r w:rsidR="00B410F8" w:rsidRPr="00B410F8">
              <w:rPr>
                <w:b/>
                <w:bCs/>
                <w:kern w:val="2"/>
              </w:rPr>
              <w:t>90</w:t>
            </w:r>
            <w:r w:rsidRPr="00B410F8">
              <w:rPr>
                <w:b/>
                <w:bCs/>
                <w:kern w:val="2"/>
              </w:rPr>
              <w:t xml:space="preserve"> </w:t>
            </w:r>
            <w:r w:rsidR="001C1D0E" w:rsidRPr="00B410F8">
              <w:rPr>
                <w:b/>
                <w:bCs/>
                <w:kern w:val="2"/>
              </w:rPr>
              <w:t>(</w:t>
            </w:r>
            <w:r w:rsidR="00B410F8" w:rsidRPr="00B410F8">
              <w:rPr>
                <w:b/>
                <w:bCs/>
                <w:kern w:val="2"/>
              </w:rPr>
              <w:t>devyniasdešimt</w:t>
            </w:r>
            <w:r w:rsidRPr="00B410F8">
              <w:rPr>
                <w:b/>
                <w:bCs/>
                <w:kern w:val="2"/>
              </w:rPr>
              <w:t>) dienų</w:t>
            </w:r>
            <w:r w:rsidRPr="00B410F8">
              <w:rPr>
                <w:kern w:val="2"/>
              </w:rPr>
              <w:t xml:space="preserve"> nuo užsakymo pateikimo dienos šiuo adresu: </w:t>
            </w:r>
            <w:r w:rsidR="00B410F8" w:rsidRPr="00B410F8">
              <w:rPr>
                <w:rFonts w:cs="Times New Roman"/>
                <w:color w:val="000000" w:themeColor="text1"/>
                <w:lang w:val="lt-LT"/>
              </w:rPr>
              <w:t>Valstybinis patologijos centras, VšĮ Vilniaus universiteto ligoninės Santaros klinikų filialas, P. Baublio g. 5,</w:t>
            </w:r>
            <w:r w:rsidR="00B410F8">
              <w:rPr>
                <w:rFonts w:cs="Times New Roman"/>
                <w:color w:val="000000" w:themeColor="text1"/>
                <w:lang w:val="lt-LT"/>
              </w:rPr>
              <w:t xml:space="preserve"> </w:t>
            </w:r>
            <w:r w:rsidR="00B410F8" w:rsidRPr="00B410F8">
              <w:rPr>
                <w:rFonts w:cs="Times New Roman"/>
                <w:color w:val="000000" w:themeColor="text1"/>
                <w:lang w:val="lt-LT"/>
              </w:rPr>
              <w:t>LT-08406 Vilnius.</w:t>
            </w:r>
          </w:p>
        </w:tc>
      </w:tr>
      <w:tr w:rsidR="00060E7B" w:rsidRPr="00F60AE3" w14:paraId="792E0C10" w14:textId="77777777" w:rsidTr="00D068F1">
        <w:trPr>
          <w:trHeight w:val="300"/>
        </w:trPr>
        <w:tc>
          <w:tcPr>
            <w:tcW w:w="2430"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105" w:type="dxa"/>
            <w:gridSpan w:val="2"/>
          </w:tcPr>
          <w:p w14:paraId="6EC0E56A" w14:textId="005C043A" w:rsidR="00060E7B" w:rsidRPr="00624BE1" w:rsidRDefault="003E2624" w:rsidP="003E2624">
            <w:pPr>
              <w:rPr>
                <w:kern w:val="2"/>
                <w:sz w:val="22"/>
                <w:szCs w:val="22"/>
              </w:rPr>
            </w:pPr>
            <w:r w:rsidRPr="00F60AE3">
              <w:rPr>
                <w:kern w:val="2"/>
                <w:sz w:val="22"/>
                <w:szCs w:val="22"/>
              </w:rPr>
              <w:t>Netaikoma</w:t>
            </w:r>
          </w:p>
        </w:tc>
      </w:tr>
      <w:tr w:rsidR="00060E7B" w:rsidRPr="00F60AE3" w14:paraId="185D2350" w14:textId="77777777" w:rsidTr="00D068F1">
        <w:trPr>
          <w:trHeight w:val="300"/>
        </w:trPr>
        <w:tc>
          <w:tcPr>
            <w:tcW w:w="2430"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105"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386280">
              <w:rPr>
                <w:color w:val="4472C4"/>
                <w:kern w:val="2"/>
                <w:szCs w:val="24"/>
              </w:rPr>
              <w:t>[įrašyti]</w:t>
            </w:r>
          </w:p>
        </w:tc>
      </w:tr>
      <w:tr w:rsidR="00060E7B" w:rsidRPr="00F60AE3" w14:paraId="08067BF1" w14:textId="77777777" w:rsidTr="00D068F1">
        <w:trPr>
          <w:trHeight w:val="300"/>
        </w:trPr>
        <w:tc>
          <w:tcPr>
            <w:tcW w:w="2430"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105"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D068F1">
        <w:trPr>
          <w:trHeight w:val="300"/>
        </w:trPr>
        <w:tc>
          <w:tcPr>
            <w:tcW w:w="2430"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7105" w:type="dxa"/>
            <w:gridSpan w:val="2"/>
          </w:tcPr>
          <w:p w14:paraId="023DFE78" w14:textId="4624BE23" w:rsidR="0057603F" w:rsidRPr="000B120F" w:rsidRDefault="0057603F" w:rsidP="0057603F">
            <w:pPr>
              <w:shd w:val="clear" w:color="auto" w:fill="FFFFFF" w:themeFill="background1"/>
              <w:jc w:val="both"/>
              <w:rPr>
                <w:color w:val="000000" w:themeColor="text1"/>
                <w:kern w:val="2"/>
                <w:sz w:val="22"/>
                <w:szCs w:val="22"/>
              </w:rPr>
            </w:pPr>
            <w:r w:rsidRPr="000B120F">
              <w:rPr>
                <w:color w:val="000000" w:themeColor="text1"/>
                <w:sz w:val="22"/>
                <w:szCs w:val="22"/>
              </w:rPr>
              <w:t xml:space="preserve">4.5.1. </w:t>
            </w:r>
            <w:bookmarkStart w:id="0" w:name="_Hlk169003889"/>
            <w:r w:rsidRPr="000B120F">
              <w:rPr>
                <w:color w:val="000000" w:themeColor="text1"/>
                <w:sz w:val="22"/>
                <w:szCs w:val="22"/>
              </w:rPr>
              <w:t>Naudojimo instrukcija lietuvių kalba,</w:t>
            </w:r>
            <w:bookmarkEnd w:id="0"/>
          </w:p>
          <w:p w14:paraId="56DADE85" w14:textId="14500BAD" w:rsidR="001D2E98" w:rsidRPr="000B120F" w:rsidRDefault="001D2E98" w:rsidP="001D2E98">
            <w:pPr>
              <w:jc w:val="both"/>
              <w:rPr>
                <w:sz w:val="22"/>
                <w:szCs w:val="22"/>
              </w:rPr>
            </w:pPr>
            <w:r w:rsidRPr="000B120F">
              <w:rPr>
                <w:sz w:val="22"/>
                <w:szCs w:val="22"/>
              </w:rPr>
              <w:t>4.5.</w:t>
            </w:r>
            <w:r w:rsidR="0057603F" w:rsidRPr="000B120F">
              <w:rPr>
                <w:sz w:val="22"/>
                <w:szCs w:val="22"/>
              </w:rPr>
              <w:t>2</w:t>
            </w:r>
            <w:r w:rsidRPr="000B120F">
              <w:rPr>
                <w:sz w:val="22"/>
                <w:szCs w:val="22"/>
              </w:rPr>
              <w:t>. Techninėje specifikacijoje reikalaujami dokumentai (jeigu taikoma).</w:t>
            </w:r>
          </w:p>
          <w:p w14:paraId="5E562607" w14:textId="44F3C109" w:rsidR="000B120F" w:rsidRPr="000B120F" w:rsidRDefault="000B120F" w:rsidP="000B120F">
            <w:pPr>
              <w:widowControl w:val="0"/>
              <w:tabs>
                <w:tab w:val="left" w:pos="284"/>
                <w:tab w:val="left" w:pos="567"/>
              </w:tabs>
              <w:jc w:val="both"/>
              <w:rPr>
                <w:color w:val="000000"/>
                <w:sz w:val="22"/>
                <w:szCs w:val="22"/>
              </w:rPr>
            </w:pPr>
            <w:r w:rsidRPr="000B120F">
              <w:rPr>
                <w:color w:val="000000"/>
                <w:sz w:val="22"/>
                <w:szCs w:val="22"/>
              </w:rPr>
              <w:t>4.5.3. Prekių perdavimo-priėmimo aktas ar kitas Prekių pristatymą patvirtinantis dokumentas (krovinio važtaraštis, sąskaita faktūra, pakavimo lapas).</w:t>
            </w:r>
          </w:p>
          <w:p w14:paraId="2E21A063" w14:textId="490046C3" w:rsidR="00621AAD" w:rsidRPr="000B120F" w:rsidRDefault="00621AAD" w:rsidP="00A12E6A">
            <w:pPr>
              <w:autoSpaceDE w:val="0"/>
              <w:autoSpaceDN w:val="0"/>
              <w:adjustRightInd w:val="0"/>
              <w:jc w:val="both"/>
              <w:rPr>
                <w:rFonts w:ascii="TimesNewRomanPSMT" w:hAnsi="TimesNewRomanPSMT" w:cs="TimesNewRomanPSMT"/>
                <w:sz w:val="22"/>
                <w:szCs w:val="22"/>
              </w:rPr>
            </w:pPr>
            <w:r w:rsidRPr="000B120F">
              <w:rPr>
                <w:rFonts w:ascii="TimesNewRomanPSMT" w:hAnsi="TimesNewRomanPSMT" w:cs="TimesNewRomanPSMT"/>
                <w:sz w:val="22"/>
                <w:szCs w:val="22"/>
              </w:rPr>
              <w:t>4.5</w:t>
            </w:r>
            <w:r w:rsidR="000B120F" w:rsidRPr="000B120F">
              <w:rPr>
                <w:rFonts w:ascii="TimesNewRomanPSMT" w:hAnsi="TimesNewRomanPSMT" w:cs="TimesNewRomanPSMT"/>
                <w:sz w:val="22"/>
                <w:szCs w:val="22"/>
              </w:rPr>
              <w:t>.4.</w:t>
            </w:r>
            <w:r w:rsidRPr="000B120F">
              <w:rPr>
                <w:rFonts w:ascii="TimesNewRomanPSMT" w:hAnsi="TimesNewRomanPSMT" w:cs="TimesNewRomanPSMT"/>
                <w:sz w:val="22"/>
                <w:szCs w:val="22"/>
              </w:rPr>
              <w:t xml:space="preserve"> Prekės pakuotės tinkamumą perdirbti (perdirbamumą) patvirtinančius dokumentus (pavyzdžiui, pakuotės aprašymo dokumentą,</w:t>
            </w:r>
            <w:r w:rsidR="00B5086A" w:rsidRPr="000B120F">
              <w:rPr>
                <w:rFonts w:ascii="TimesNewRomanPSMT" w:hAnsi="TimesNewRomanPSMT" w:cs="TimesNewRomanPSMT"/>
                <w:sz w:val="22"/>
                <w:szCs w:val="22"/>
              </w:rPr>
              <w:t xml:space="preserve"> </w:t>
            </w:r>
            <w:r w:rsidRPr="000B120F">
              <w:rPr>
                <w:rFonts w:ascii="TimesNewRomanPSMT" w:hAnsi="TimesNewRomanPSMT" w:cs="TimesNewRomanPSMT"/>
                <w:sz w:val="22"/>
                <w:szCs w:val="22"/>
              </w:rPr>
              <w:t>techninį dokumentą, dokumentą iš akredituotų laboratorijų ar pakuočių atliekų perdirbėjų, ar eksportuotojų iš tvarkytojų sąrašo, ar kitus lygiaverčius objektyvius įrodymus);</w:t>
            </w:r>
          </w:p>
          <w:p w14:paraId="7479DC66" w14:textId="77777777" w:rsidR="000B120F" w:rsidRDefault="000B120F" w:rsidP="00010ECC">
            <w:pPr>
              <w:autoSpaceDE w:val="0"/>
              <w:autoSpaceDN w:val="0"/>
              <w:adjustRightInd w:val="0"/>
              <w:rPr>
                <w:rFonts w:ascii="TimesNewRomanPSMT" w:hAnsi="TimesNewRomanPSMT" w:cs="TimesNewRomanPSMT"/>
                <w:sz w:val="22"/>
                <w:szCs w:val="22"/>
              </w:rPr>
            </w:pPr>
          </w:p>
          <w:p w14:paraId="1339D1D3" w14:textId="3A3A952E" w:rsidR="00010ECC" w:rsidRPr="000B120F" w:rsidRDefault="00621AAD" w:rsidP="00010ECC">
            <w:pPr>
              <w:autoSpaceDE w:val="0"/>
              <w:autoSpaceDN w:val="0"/>
              <w:adjustRightInd w:val="0"/>
              <w:rPr>
                <w:rFonts w:ascii="TimesNewRomanPSMT" w:hAnsi="TimesNewRomanPSMT" w:cs="TimesNewRomanPSMT"/>
                <w:sz w:val="22"/>
                <w:szCs w:val="22"/>
              </w:rPr>
            </w:pPr>
            <w:r w:rsidRPr="000B120F">
              <w:rPr>
                <w:rFonts w:ascii="TimesNewRomanPSMT" w:hAnsi="TimesNewRomanPSMT" w:cs="TimesNewRomanPSMT"/>
                <w:sz w:val="22"/>
                <w:szCs w:val="22"/>
              </w:rPr>
              <w:t>Tiekėjui nepateikus nurodytų dokumentų,</w:t>
            </w:r>
            <w:r w:rsidR="00010ECC" w:rsidRPr="000B120F">
              <w:rPr>
                <w:rFonts w:ascii="TimesNewRomanPSMT" w:hAnsi="TimesNewRomanPSMT" w:cs="TimesNewRomanPSMT"/>
                <w:sz w:val="22"/>
                <w:szCs w:val="22"/>
              </w:rPr>
              <w:t xml:space="preserve"> </w:t>
            </w:r>
            <w:r w:rsidRPr="000B120F">
              <w:rPr>
                <w:rFonts w:ascii="TimesNewRomanPSMT" w:hAnsi="TimesNewRomanPSMT" w:cs="TimesNewRomanPSMT"/>
                <w:sz w:val="22"/>
                <w:szCs w:val="22"/>
              </w:rPr>
              <w:t>laikoma, kad Prekės neatitinka Sutartyje</w:t>
            </w:r>
            <w:r w:rsidR="00010ECC" w:rsidRPr="000B120F">
              <w:rPr>
                <w:rFonts w:ascii="TimesNewRomanPSMT" w:hAnsi="TimesNewRomanPSMT" w:cs="TimesNewRomanPSMT"/>
                <w:sz w:val="22"/>
                <w:szCs w:val="22"/>
              </w:rPr>
              <w:t xml:space="preserve"> </w:t>
            </w:r>
            <w:r w:rsidRPr="000B120F">
              <w:rPr>
                <w:rFonts w:ascii="TimesNewRomanPSMT" w:hAnsi="TimesNewRomanPSMT" w:cs="TimesNewRomanPSMT"/>
                <w:sz w:val="22"/>
                <w:szCs w:val="22"/>
              </w:rPr>
              <w:t xml:space="preserve">nustatytų reikalavimų. </w:t>
            </w:r>
          </w:p>
          <w:p w14:paraId="6F908DED" w14:textId="47473E9C" w:rsidR="008B1F85" w:rsidRPr="000B120F" w:rsidRDefault="00621AAD" w:rsidP="00010ECC">
            <w:pPr>
              <w:autoSpaceDE w:val="0"/>
              <w:autoSpaceDN w:val="0"/>
              <w:adjustRightInd w:val="0"/>
              <w:rPr>
                <w:rFonts w:ascii="TimesNewRomanPSMT" w:hAnsi="TimesNewRomanPSMT" w:cs="TimesNewRomanPSMT"/>
                <w:sz w:val="22"/>
                <w:szCs w:val="22"/>
              </w:rPr>
            </w:pPr>
            <w:r w:rsidRPr="000B120F">
              <w:rPr>
                <w:rFonts w:ascii="TimesNewRomanPSMT" w:hAnsi="TimesNewRomanPSMT" w:cs="TimesNewRomanPSMT"/>
                <w:sz w:val="22"/>
                <w:szCs w:val="22"/>
              </w:rPr>
              <w:t>Prekių perdavimo-priėmimo</w:t>
            </w:r>
            <w:r w:rsidR="00010ECC" w:rsidRPr="000B120F">
              <w:rPr>
                <w:rFonts w:ascii="TimesNewRomanPSMT" w:hAnsi="TimesNewRomanPSMT" w:cs="TimesNewRomanPSMT"/>
                <w:sz w:val="22"/>
                <w:szCs w:val="22"/>
              </w:rPr>
              <w:t xml:space="preserve"> </w:t>
            </w:r>
            <w:r w:rsidRPr="000B120F">
              <w:rPr>
                <w:rFonts w:ascii="TimesNewRomanPSMT" w:hAnsi="TimesNewRomanPSMT" w:cs="TimesNewRomanPSMT"/>
                <w:sz w:val="22"/>
                <w:szCs w:val="22"/>
              </w:rPr>
              <w:t>aktu laikoma sąskaita.</w:t>
            </w: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D068F1">
        <w:trPr>
          <w:trHeight w:val="300"/>
        </w:trPr>
        <w:tc>
          <w:tcPr>
            <w:tcW w:w="2430" w:type="dxa"/>
            <w:gridSpan w:val="2"/>
          </w:tcPr>
          <w:p w14:paraId="7AEDC40C" w14:textId="77777777" w:rsidR="00060E7B" w:rsidRPr="00275AE0" w:rsidRDefault="00060E7B" w:rsidP="00060E7B">
            <w:pPr>
              <w:rPr>
                <w:b/>
                <w:bCs/>
                <w:kern w:val="2"/>
                <w:sz w:val="22"/>
                <w:szCs w:val="22"/>
              </w:rPr>
            </w:pPr>
            <w:r w:rsidRPr="00275AE0">
              <w:rPr>
                <w:b/>
                <w:bCs/>
                <w:kern w:val="2"/>
                <w:sz w:val="22"/>
                <w:szCs w:val="22"/>
              </w:rPr>
              <w:t>5.1. Sutarčiai taikomas kainos apskaičiavimo būdas</w:t>
            </w:r>
          </w:p>
        </w:tc>
        <w:tc>
          <w:tcPr>
            <w:tcW w:w="7105" w:type="dxa"/>
            <w:gridSpan w:val="2"/>
          </w:tcPr>
          <w:p w14:paraId="3193C213" w14:textId="3B48F779" w:rsidR="00B34397" w:rsidRPr="00275AE0" w:rsidRDefault="00135B91" w:rsidP="00060E7B">
            <w:pPr>
              <w:rPr>
                <w:sz w:val="22"/>
                <w:szCs w:val="22"/>
              </w:rPr>
            </w:pPr>
            <w:r w:rsidRPr="00275AE0">
              <w:rPr>
                <w:sz w:val="22"/>
                <w:szCs w:val="22"/>
              </w:rPr>
              <w:t>Fiksuotos kainos kainodara.</w:t>
            </w:r>
          </w:p>
        </w:tc>
      </w:tr>
      <w:tr w:rsidR="00060E7B" w:rsidRPr="00F60AE3" w14:paraId="70C4ABB1" w14:textId="77777777" w:rsidTr="00D068F1">
        <w:trPr>
          <w:trHeight w:val="300"/>
        </w:trPr>
        <w:tc>
          <w:tcPr>
            <w:tcW w:w="2430" w:type="dxa"/>
            <w:gridSpan w:val="2"/>
          </w:tcPr>
          <w:p w14:paraId="686575B0" w14:textId="48791919" w:rsidR="00060E7B" w:rsidRPr="00B34397" w:rsidRDefault="00060E7B" w:rsidP="00060E7B">
            <w:pPr>
              <w:rPr>
                <w:b/>
                <w:bCs/>
                <w:sz w:val="22"/>
                <w:szCs w:val="22"/>
              </w:rPr>
            </w:pPr>
            <w:r w:rsidRPr="00275AE0">
              <w:rPr>
                <w:b/>
                <w:bCs/>
                <w:kern w:val="2"/>
                <w:sz w:val="22"/>
                <w:szCs w:val="22"/>
              </w:rPr>
              <w:t xml:space="preserve">5.2. Pradinės Sutarties vertė ir Sutarties kaina, kai taikoma </w:t>
            </w:r>
            <w:r w:rsidR="00275AE0" w:rsidRPr="00275AE0">
              <w:rPr>
                <w:b/>
                <w:bCs/>
                <w:sz w:val="22"/>
                <w:szCs w:val="22"/>
                <w:u w:val="single"/>
              </w:rPr>
              <w:t>fiksuotos kainos</w:t>
            </w:r>
            <w:r w:rsidR="00275AE0" w:rsidRPr="00275AE0">
              <w:rPr>
                <w:b/>
                <w:bCs/>
                <w:sz w:val="22"/>
                <w:szCs w:val="22"/>
              </w:rPr>
              <w:t xml:space="preserve"> kainodara</w:t>
            </w:r>
          </w:p>
        </w:tc>
        <w:tc>
          <w:tcPr>
            <w:tcW w:w="7105" w:type="dxa"/>
            <w:gridSpan w:val="2"/>
          </w:tcPr>
          <w:p w14:paraId="7C31BBF9" w14:textId="77777777" w:rsidR="00F45244" w:rsidRPr="004C2623" w:rsidRDefault="00F45244" w:rsidP="00F45244">
            <w:pPr>
              <w:jc w:val="both"/>
              <w:rPr>
                <w:sz w:val="22"/>
                <w:szCs w:val="22"/>
              </w:rPr>
            </w:pPr>
            <w:r w:rsidRPr="004C2623">
              <w:rPr>
                <w:sz w:val="22"/>
                <w:szCs w:val="22"/>
              </w:rPr>
              <w:t xml:space="preserve">Pradinės Sutarties vertė yra </w:t>
            </w:r>
            <w:r w:rsidRPr="004C2623">
              <w:rPr>
                <w:color w:val="4472C4"/>
                <w:sz w:val="22"/>
                <w:szCs w:val="22"/>
              </w:rPr>
              <w:t>(nurodyti sumą skaičiais)</w:t>
            </w:r>
            <w:r w:rsidRPr="004C2623">
              <w:rPr>
                <w:sz w:val="22"/>
                <w:szCs w:val="22"/>
              </w:rPr>
              <w:t xml:space="preserve"> Eur, </w:t>
            </w:r>
            <w:r w:rsidRPr="004C2623">
              <w:rPr>
                <w:color w:val="4472C4"/>
                <w:sz w:val="22"/>
                <w:szCs w:val="22"/>
              </w:rPr>
              <w:t>(nurodyti sumą žodžiais)</w:t>
            </w:r>
            <w:r w:rsidRPr="004C2623">
              <w:rPr>
                <w:sz w:val="22"/>
                <w:szCs w:val="22"/>
              </w:rPr>
              <w:t xml:space="preserve"> be pridėtinės vertės mokesčio (toliau – PVM). </w:t>
            </w:r>
          </w:p>
          <w:p w14:paraId="508148CA" w14:textId="77777777" w:rsidR="001E416A" w:rsidRDefault="001E416A" w:rsidP="004C2623">
            <w:pPr>
              <w:jc w:val="both"/>
              <w:rPr>
                <w:sz w:val="22"/>
                <w:szCs w:val="22"/>
              </w:rPr>
            </w:pPr>
          </w:p>
          <w:p w14:paraId="38301D9E" w14:textId="515F4FB2" w:rsidR="004C2623" w:rsidRPr="004C2623" w:rsidRDefault="004C2623" w:rsidP="004C2623">
            <w:pPr>
              <w:jc w:val="both"/>
              <w:rPr>
                <w:sz w:val="22"/>
                <w:szCs w:val="22"/>
              </w:rPr>
            </w:pPr>
            <w:r w:rsidRPr="004C2623">
              <w:rPr>
                <w:sz w:val="22"/>
                <w:szCs w:val="22"/>
              </w:rPr>
              <w:t xml:space="preserve">PVM sudaro </w:t>
            </w:r>
            <w:r w:rsidRPr="004C2623">
              <w:rPr>
                <w:color w:val="4472C4"/>
                <w:sz w:val="22"/>
                <w:szCs w:val="22"/>
              </w:rPr>
              <w:t>(nurodyti sumą skaičiais)</w:t>
            </w:r>
            <w:r w:rsidRPr="004C2623">
              <w:rPr>
                <w:sz w:val="22"/>
                <w:szCs w:val="22"/>
              </w:rPr>
              <w:t xml:space="preserve"> Eur, </w:t>
            </w:r>
            <w:r w:rsidRPr="004C2623">
              <w:rPr>
                <w:color w:val="4472C4"/>
                <w:sz w:val="22"/>
                <w:szCs w:val="22"/>
              </w:rPr>
              <w:t>(nurodyti sumą žodžiais)</w:t>
            </w:r>
            <w:r w:rsidRPr="004C2623">
              <w:rPr>
                <w:sz w:val="22"/>
                <w:szCs w:val="22"/>
              </w:rPr>
              <w:t>.</w:t>
            </w:r>
          </w:p>
          <w:p w14:paraId="3F1A51DB" w14:textId="77777777" w:rsidR="001E416A" w:rsidRDefault="001E416A" w:rsidP="004C2623">
            <w:pPr>
              <w:jc w:val="both"/>
              <w:rPr>
                <w:sz w:val="22"/>
                <w:szCs w:val="22"/>
              </w:rPr>
            </w:pPr>
          </w:p>
          <w:p w14:paraId="28ECF9D6" w14:textId="0AD24128" w:rsidR="004C2623" w:rsidRDefault="004C2623" w:rsidP="004C2623">
            <w:pPr>
              <w:jc w:val="both"/>
              <w:rPr>
                <w:sz w:val="22"/>
                <w:szCs w:val="22"/>
              </w:rPr>
            </w:pPr>
            <w:r w:rsidRPr="004C2623">
              <w:rPr>
                <w:sz w:val="22"/>
                <w:szCs w:val="22"/>
              </w:rPr>
              <w:t xml:space="preserve">Sutarties kaina yra </w:t>
            </w:r>
            <w:r w:rsidRPr="004C2623">
              <w:rPr>
                <w:color w:val="4472C4"/>
                <w:sz w:val="22"/>
                <w:szCs w:val="22"/>
              </w:rPr>
              <w:t>(nurodyti sumą skaičiais)</w:t>
            </w:r>
            <w:r w:rsidRPr="004C2623">
              <w:rPr>
                <w:sz w:val="22"/>
                <w:szCs w:val="22"/>
              </w:rPr>
              <w:t xml:space="preserve"> Eur, </w:t>
            </w:r>
            <w:r w:rsidRPr="004C2623">
              <w:rPr>
                <w:color w:val="4472C4"/>
                <w:sz w:val="22"/>
                <w:szCs w:val="22"/>
              </w:rPr>
              <w:t>(nurodyti sumą žodžiais)</w:t>
            </w:r>
            <w:r w:rsidRPr="004C2623">
              <w:rPr>
                <w:sz w:val="22"/>
                <w:szCs w:val="22"/>
              </w:rPr>
              <w:t xml:space="preserve"> Eur su PVM.</w:t>
            </w:r>
          </w:p>
          <w:p w14:paraId="28C2C74B" w14:textId="77777777" w:rsidR="001E416A" w:rsidRPr="004C2623" w:rsidRDefault="001E416A" w:rsidP="004C2623">
            <w:pPr>
              <w:jc w:val="both"/>
              <w:rPr>
                <w:sz w:val="22"/>
                <w:szCs w:val="22"/>
              </w:rPr>
            </w:pPr>
          </w:p>
          <w:p w14:paraId="4BBEC627" w14:textId="26394C81" w:rsidR="00060E7B" w:rsidRPr="00275AE0" w:rsidRDefault="004C2623" w:rsidP="004C2623">
            <w:pPr>
              <w:jc w:val="both"/>
              <w:rPr>
                <w:sz w:val="22"/>
                <w:szCs w:val="22"/>
              </w:rPr>
            </w:pPr>
            <w:r w:rsidRPr="004C2623">
              <w:rPr>
                <w:sz w:val="22"/>
                <w:szCs w:val="22"/>
              </w:rPr>
              <w:t>Šioje Sutartyje P</w:t>
            </w:r>
            <w:r w:rsidRPr="004C2623">
              <w:rPr>
                <w:color w:val="000000"/>
                <w:sz w:val="22"/>
                <w:szCs w:val="22"/>
              </w:rPr>
              <w:t>radinės Sutarties vertė yra lygi Tiekėjo pasiūlymo kainai be PVM, nurodytai už visą pirkimo dokumentuose ir Sutartyje nurodytą Prekių kiekį ir (ar) apimtį.</w:t>
            </w:r>
          </w:p>
        </w:tc>
      </w:tr>
      <w:tr w:rsidR="00060E7B" w:rsidRPr="00F60AE3" w14:paraId="6D9773AF" w14:textId="77777777" w:rsidTr="00D068F1">
        <w:trPr>
          <w:trHeight w:val="300"/>
        </w:trPr>
        <w:tc>
          <w:tcPr>
            <w:tcW w:w="2430"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7105"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34DD71A9" w:rsidR="00060E7B" w:rsidRPr="00624BE1" w:rsidRDefault="00060E7B" w:rsidP="00060E7B">
            <w:pPr>
              <w:rPr>
                <w:color w:val="FF0000"/>
                <w:kern w:val="2"/>
                <w:sz w:val="22"/>
                <w:szCs w:val="22"/>
              </w:rPr>
            </w:pPr>
            <w:r w:rsidRPr="00624BE1">
              <w:rPr>
                <w:kern w:val="2"/>
                <w:sz w:val="22"/>
                <w:szCs w:val="22"/>
              </w:rPr>
              <w:t>5.3.</w:t>
            </w:r>
            <w:r w:rsidR="00B777B1">
              <w:rPr>
                <w:kern w:val="2"/>
                <w:sz w:val="22"/>
                <w:szCs w:val="22"/>
              </w:rPr>
              <w:t>3</w:t>
            </w:r>
            <w:r w:rsidRPr="00624BE1">
              <w:rPr>
                <w:kern w:val="2"/>
                <w:sz w:val="22"/>
                <w:szCs w:val="22"/>
              </w:rPr>
              <w:t>. dėl kainų lygio pokyčio.</w:t>
            </w:r>
          </w:p>
        </w:tc>
      </w:tr>
      <w:tr w:rsidR="00060E7B" w:rsidRPr="00F60AE3" w14:paraId="1D17D308" w14:textId="77777777" w:rsidTr="00D068F1">
        <w:trPr>
          <w:trHeight w:val="300"/>
        </w:trPr>
        <w:tc>
          <w:tcPr>
            <w:tcW w:w="2430" w:type="dxa"/>
            <w:gridSpan w:val="2"/>
          </w:tcPr>
          <w:p w14:paraId="663DF862" w14:textId="77777777" w:rsidR="00060E7B" w:rsidRPr="00624BE1" w:rsidRDefault="00060E7B" w:rsidP="00060E7B">
            <w:pPr>
              <w:rPr>
                <w:b/>
                <w:bCs/>
                <w:kern w:val="2"/>
                <w:sz w:val="22"/>
                <w:szCs w:val="22"/>
              </w:rPr>
            </w:pPr>
            <w:r w:rsidRPr="00624BE1">
              <w:rPr>
                <w:b/>
                <w:bCs/>
                <w:kern w:val="2"/>
                <w:sz w:val="22"/>
                <w:szCs w:val="22"/>
              </w:rPr>
              <w:lastRenderedPageBreak/>
              <w:t>5.3.1. Sutarties kainos / įkainių peržiūra dėl PVM tarifo pasikeitimo</w:t>
            </w:r>
          </w:p>
        </w:tc>
        <w:tc>
          <w:tcPr>
            <w:tcW w:w="7105"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D068F1">
        <w:trPr>
          <w:trHeight w:val="300"/>
        </w:trPr>
        <w:tc>
          <w:tcPr>
            <w:tcW w:w="2430"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105"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D068F1">
        <w:trPr>
          <w:trHeight w:val="300"/>
        </w:trPr>
        <w:tc>
          <w:tcPr>
            <w:tcW w:w="2430"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7105" w:type="dxa"/>
            <w:gridSpan w:val="2"/>
          </w:tcPr>
          <w:p w14:paraId="31BFCF38" w14:textId="0EF371E5" w:rsidR="00060E7B" w:rsidRPr="00E3040E" w:rsidRDefault="00060E7B" w:rsidP="00060E7B">
            <w:pPr>
              <w:jc w:val="both"/>
              <w:rPr>
                <w:sz w:val="22"/>
                <w:szCs w:val="22"/>
              </w:rPr>
            </w:pPr>
            <w:r w:rsidRPr="00E3040E">
              <w:rPr>
                <w:sz w:val="22"/>
                <w:szCs w:val="22"/>
              </w:rPr>
              <w:t xml:space="preserve">5.3.2.1. </w:t>
            </w:r>
            <w:r w:rsidRPr="00624BE1">
              <w:rPr>
                <w:sz w:val="22"/>
                <w:szCs w:val="22"/>
              </w:rPr>
              <w:t xml:space="preserve">Bet kuri Sutarties šalis Sutarties galiojimo metu turi teisę inicijuoti Sutartyje numatytų įkainių </w:t>
            </w:r>
            <w:r w:rsidRPr="00E3040E">
              <w:rPr>
                <w:sz w:val="22"/>
                <w:szCs w:val="22"/>
              </w:rPr>
              <w:t>peržiūrą</w:t>
            </w:r>
            <w:r w:rsidRPr="00624BE1">
              <w:rPr>
                <w:sz w:val="22"/>
                <w:szCs w:val="22"/>
              </w:rPr>
              <w:t xml:space="preserve"> (keitimą) ne anksčiau kaip po </w:t>
            </w:r>
            <w:r w:rsidR="00EE4C2C">
              <w:rPr>
                <w:sz w:val="22"/>
                <w:szCs w:val="22"/>
              </w:rPr>
              <w:t>12</w:t>
            </w:r>
            <w:r w:rsidR="00E3040E" w:rsidRPr="00E3040E">
              <w:rPr>
                <w:sz w:val="22"/>
                <w:szCs w:val="22"/>
              </w:rPr>
              <w:t xml:space="preserve"> (</w:t>
            </w:r>
            <w:r w:rsidR="00EE4C2C">
              <w:rPr>
                <w:sz w:val="22"/>
                <w:szCs w:val="22"/>
              </w:rPr>
              <w:t>dvylikos</w:t>
            </w:r>
            <w:r w:rsidR="00E3040E" w:rsidRPr="00E3040E">
              <w:rPr>
                <w:sz w:val="22"/>
                <w:szCs w:val="22"/>
              </w:rPr>
              <w:t>)</w:t>
            </w:r>
            <w:r w:rsidRPr="00624BE1">
              <w:rPr>
                <w:sz w:val="22"/>
                <w:szCs w:val="22"/>
              </w:rPr>
              <w:t xml:space="preserve"> mėnesių nuo Sutarties </w:t>
            </w:r>
            <w:r w:rsidRPr="00E3040E">
              <w:rPr>
                <w:sz w:val="22"/>
                <w:szCs w:val="22"/>
              </w:rPr>
              <w:t>įsigaliojimo</w:t>
            </w:r>
            <w:r w:rsidRPr="00624BE1">
              <w:rPr>
                <w:sz w:val="22"/>
                <w:szCs w:val="22"/>
              </w:rPr>
              <w:t xml:space="preserve"> dienos (jeigu </w:t>
            </w:r>
            <w:r w:rsidRPr="00E3040E">
              <w:rPr>
                <w:sz w:val="22"/>
                <w:szCs w:val="22"/>
              </w:rPr>
              <w:t>peržiūra</w:t>
            </w:r>
            <w:r w:rsidRPr="00624BE1">
              <w:rPr>
                <w:sz w:val="22"/>
                <w:szCs w:val="22"/>
              </w:rPr>
              <w:t xml:space="preserve"> jau buvo atlikta – </w:t>
            </w:r>
            <w:r w:rsidRPr="00E3040E">
              <w:rPr>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5F72A0">
              <w:rPr>
                <w:sz w:val="22"/>
                <w:szCs w:val="22"/>
              </w:rPr>
              <w:t>10</w:t>
            </w:r>
            <w:r w:rsidRPr="00624BE1">
              <w:rPr>
                <w:sz w:val="22"/>
                <w:szCs w:val="22"/>
              </w:rPr>
              <w:t xml:space="preserve"> procent</w:t>
            </w:r>
            <w:r w:rsidR="00422E68">
              <w:rPr>
                <w:sz w:val="22"/>
                <w:szCs w:val="22"/>
              </w:rPr>
              <w:t>ų</w:t>
            </w:r>
            <w:r w:rsidRPr="00624BE1">
              <w:rPr>
                <w:sz w:val="22"/>
                <w:szCs w:val="22"/>
              </w:rPr>
              <w:t>.</w:t>
            </w:r>
          </w:p>
          <w:p w14:paraId="267D7648" w14:textId="31ECE286" w:rsidR="00060E7B" w:rsidRPr="00E3040E" w:rsidRDefault="00060E7B" w:rsidP="00060E7B">
            <w:pPr>
              <w:jc w:val="both"/>
              <w:rPr>
                <w:sz w:val="22"/>
                <w:szCs w:val="22"/>
              </w:rPr>
            </w:pPr>
            <w:r w:rsidRPr="00E3040E">
              <w:rPr>
                <w:sz w:val="22"/>
                <w:szCs w:val="22"/>
              </w:rPr>
              <w:t>5.3.2.2. Sutarties kaina / įkainiai peržiūrimi tik tai Sutarties daliai, kuri nėra išpirkta, t. y., Prekėms, kurios nėra priimtos ir apmokėtos. Vėlesnė Sutarties kainos / įkainių peržiūra negali apimti laikotarpio, už kurį jau buvo atlikta peržiūra.</w:t>
            </w:r>
          </w:p>
          <w:p w14:paraId="362F60F4" w14:textId="77777777" w:rsidR="00060E7B" w:rsidRPr="00E3040E" w:rsidRDefault="00060E7B" w:rsidP="00060E7B">
            <w:pPr>
              <w:jc w:val="both"/>
              <w:rPr>
                <w:sz w:val="22"/>
                <w:szCs w:val="22"/>
              </w:rPr>
            </w:pPr>
            <w:r w:rsidRPr="00E3040E">
              <w:rPr>
                <w:sz w:val="22"/>
                <w:szCs w:val="22"/>
              </w:rPr>
              <w:t>5.3.2.3. Jeigu Prekių tiekimas vėluoja dėl Tiekėjo kaltės, uždelstų pristatyti Prekių kaina / įkainiai nėra perskaičiuojami dėl kainų lygio kilimo (negali būti didinami).</w:t>
            </w:r>
          </w:p>
          <w:p w14:paraId="52A73E57" w14:textId="77777777" w:rsidR="00060E7B" w:rsidRPr="00E3040E" w:rsidRDefault="00060E7B" w:rsidP="00060E7B">
            <w:pPr>
              <w:jc w:val="both"/>
              <w:rPr>
                <w:sz w:val="22"/>
                <w:szCs w:val="22"/>
              </w:rPr>
            </w:pPr>
            <w:r w:rsidRPr="00E3040E">
              <w:rPr>
                <w:sz w:val="22"/>
                <w:szCs w:val="22"/>
              </w:rPr>
              <w:t>5.3.2.4.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50F774E" w14:textId="77777777" w:rsidR="00060E7B" w:rsidRPr="00E3040E" w:rsidRDefault="00060E7B" w:rsidP="00060E7B">
            <w:pPr>
              <w:jc w:val="both"/>
              <w:rPr>
                <w:sz w:val="22"/>
                <w:szCs w:val="22"/>
              </w:rPr>
            </w:pPr>
            <w:r w:rsidRPr="00E3040E">
              <w:rPr>
                <w:sz w:val="22"/>
                <w:szCs w:val="22"/>
              </w:rPr>
              <w:t>5.3.2.5.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D60D428" w14:textId="77777777" w:rsidR="00060E7B" w:rsidRPr="00E3040E" w:rsidRDefault="00060E7B" w:rsidP="00060E7B">
            <w:pPr>
              <w:jc w:val="both"/>
              <w:rPr>
                <w:sz w:val="22"/>
                <w:szCs w:val="22"/>
              </w:rPr>
            </w:pPr>
            <w:r w:rsidRPr="00E3040E">
              <w:rPr>
                <w:sz w:val="22"/>
                <w:szCs w:val="22"/>
              </w:rPr>
              <w:t>5.3.2.6. Nauja Sutarties kaina / įkainiai apskaičiuojami pagal žemiau pateiktą formulę:</w:t>
            </w:r>
          </w:p>
          <w:p w14:paraId="36B8073B" w14:textId="77777777" w:rsidR="00060E7B" w:rsidRPr="00E3040E" w:rsidRDefault="002D0365" w:rsidP="00060E7B">
            <w:pPr>
              <w:jc w:val="both"/>
              <w:textAlignment w:val="baseline"/>
              <w:rPr>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=a+</m:t>
              </m:r>
              <m:d>
                <m:dPr>
                  <m:ctrlPr>
                    <w:rPr>
                      <w:rFonts w:ascii="Cambria Math" w:hAnsi="Cambria Math"/>
                      <w:sz w:val="22"/>
                      <w:szCs w:val="22"/>
                    </w:rPr>
                  </m:ctrlPr>
                </m:dPr>
                <m:e>
                  <m:f>
                    <m:fPr>
                      <m:ctrlPr>
                        <w:rPr>
                          <w:rFonts w:ascii="Cambria Math" w:hAnsi="Cambria Math"/>
                          <w:sz w:val="22"/>
                          <w:szCs w:val="22"/>
                        </w:rPr>
                      </m:ctrlPr>
                    </m:fPr>
                    <m:num>
                      <m:r>
                        <m:rPr>
                          <m:sty m:val="p"/>
                        </m:rPr>
                        <w:rPr>
                          <w:rFonts w:ascii="Cambria Math" w:hAnsi="Cambria Math"/>
                          <w:sz w:val="22"/>
                          <w:szCs w:val="22"/>
                        </w:rPr>
                        <m:t>k</m:t>
                      </m:r>
                    </m:num>
                    <m:den>
                      <m:r>
                        <m:rPr>
                          <m:sty m:val="p"/>
                        </m:rPr>
                        <w:rPr>
                          <w:rFonts w:ascii="Cambria Math" w:hAnsi="Cambria Math"/>
                          <w:sz w:val="22"/>
                          <w:szCs w:val="22"/>
                        </w:rPr>
                        <m:t>100</m:t>
                      </m:r>
                    </m:den>
                  </m:f>
                  <m:r>
                    <m:rPr>
                      <m:sty m:val="p"/>
                    </m:rPr>
                    <w:rPr>
                      <w:rFonts w:ascii="Cambria Math" w:hAnsi="Cambria Math"/>
                      <w:sz w:val="22"/>
                      <w:szCs w:val="22"/>
                    </w:rPr>
                    <m:t>×a</m:t>
                  </m:r>
                </m:e>
              </m:d>
            </m:oMath>
            <w:r w:rsidR="00060E7B" w:rsidRPr="00E3040E">
              <w:rPr>
                <w:sz w:val="22"/>
                <w:szCs w:val="22"/>
              </w:rPr>
              <w:t>, kur a – kaina / įkainis (Eur be PVM)) (jei peržiūra jau buvo atlikta, tai po paskutinio perskaičiavimo) </w:t>
            </w:r>
          </w:p>
          <w:p w14:paraId="4CFA3049" w14:textId="77777777" w:rsidR="00060E7B" w:rsidRPr="00E3040E" w:rsidRDefault="00060E7B" w:rsidP="00060E7B">
            <w:pPr>
              <w:jc w:val="both"/>
              <w:textAlignment w:val="baseline"/>
              <w:rPr>
                <w:sz w:val="22"/>
                <w:szCs w:val="22"/>
              </w:rPr>
            </w:pPr>
            <w:r w:rsidRPr="00E3040E">
              <w:rPr>
                <w:sz w:val="22"/>
                <w:szCs w:val="22"/>
              </w:rPr>
              <w:t>a1 – perskaičiuota (pakeista) kaina / įkainis (Eur be PVM) </w:t>
            </w:r>
          </w:p>
          <w:p w14:paraId="351B2FCB" w14:textId="7381AF38" w:rsidR="00060E7B" w:rsidRPr="00E3040E" w:rsidRDefault="00060E7B" w:rsidP="00060E7B">
            <w:pPr>
              <w:jc w:val="both"/>
              <w:textAlignment w:val="baseline"/>
              <w:rPr>
                <w:sz w:val="22"/>
                <w:szCs w:val="22"/>
              </w:rPr>
            </w:pPr>
            <w:r w:rsidRPr="00E3040E">
              <w:rPr>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 xml:space="preserve">) </w:t>
            </w:r>
            <w:r w:rsidRPr="00E3040E">
              <w:rPr>
                <w:sz w:val="22"/>
                <w:szCs w:val="22"/>
              </w:rPr>
              <w:t>apskaičiuotas Vartojimo prekių ir paslaugų kainų pokytis (padidėjimas arba sumažėjimas) (%). „k“ reikšmė skaičiuojama pagal formulę:</w:t>
            </w:r>
          </w:p>
          <w:p w14:paraId="6F055F53" w14:textId="77777777" w:rsidR="00060E7B" w:rsidRPr="00E3040E" w:rsidRDefault="00060E7B" w:rsidP="00060E7B">
            <w:pPr>
              <w:jc w:val="both"/>
              <w:textAlignment w:val="baseline"/>
              <w:rPr>
                <w:sz w:val="22"/>
                <w:szCs w:val="22"/>
              </w:rPr>
            </w:pPr>
            <m:oMath>
              <m:r>
                <m:rPr>
                  <m:sty m:val="p"/>
                </m:rPr>
                <w:rPr>
                  <w:rFonts w:ascii="Cambria Math" w:hAnsi="Cambria Math"/>
                  <w:sz w:val="22"/>
                  <w:szCs w:val="22"/>
                </w:rPr>
                <m:t>k =</m:t>
              </m:r>
              <m:f>
                <m:fPr>
                  <m:ctrlPr>
                    <w:rPr>
                      <w:rFonts w:ascii="Cambria Math" w:hAnsi="Cambria Math"/>
                      <w:sz w:val="22"/>
                      <w:szCs w:val="22"/>
                    </w:rPr>
                  </m:ctrlPr>
                </m:fPr>
                <m:num>
                  <m:sSub>
                    <m:sSubPr>
                      <m:ctrlPr>
                        <w:rPr>
                          <w:rFonts w:ascii="Cambria Math" w:hAnsi="Cambria Math"/>
                          <w:sz w:val="22"/>
                          <w:szCs w:val="22"/>
                        </w:rPr>
                      </m:ctrlPr>
                    </m:sSubPr>
                    <m:e>
                      <m:r>
                        <m:rPr>
                          <m:sty m:val="p"/>
                        </m:rPr>
                        <w:rPr>
                          <w:rFonts w:ascii="Cambria Math" w:hAnsi="Cambria Math"/>
                          <w:sz w:val="22"/>
                          <w:szCs w:val="22"/>
                        </w:rPr>
                        <m:t>Ind</m:t>
                      </m:r>
                    </m:e>
                    <m:sub>
                      <m:r>
                        <m:rPr>
                          <m:sty m:val="p"/>
                        </m:rPr>
                        <w:rPr>
                          <w:rFonts w:ascii="Cambria Math" w:hAnsi="Cambria Math"/>
                          <w:sz w:val="22"/>
                          <w:szCs w:val="22"/>
                        </w:rPr>
                        <m:t>naujausias</m:t>
                      </m:r>
                    </m:sub>
                  </m:sSub>
                </m:num>
                <m:den>
                  <m:sSub>
                    <m:sSubPr>
                      <m:ctrlPr>
                        <w:rPr>
                          <w:rFonts w:ascii="Cambria Math" w:hAnsi="Cambria Math"/>
                          <w:sz w:val="22"/>
                          <w:szCs w:val="22"/>
                        </w:rPr>
                      </m:ctrlPr>
                    </m:sSubPr>
                    <m:e>
                      <m:r>
                        <m:rPr>
                          <m:sty m:val="p"/>
                        </m:rPr>
                        <w:rPr>
                          <w:rFonts w:ascii="Cambria Math" w:hAnsi="Cambria Math"/>
                          <w:sz w:val="22"/>
                          <w:szCs w:val="22"/>
                        </w:rPr>
                        <m:t>Ind</m:t>
                      </m:r>
                    </m:e>
                    <m:sub>
                      <m:r>
                        <m:rPr>
                          <m:sty m:val="p"/>
                        </m:rPr>
                        <w:rPr>
                          <w:rFonts w:ascii="Cambria Math" w:hAnsi="Cambria Math"/>
                          <w:sz w:val="22"/>
                          <w:szCs w:val="22"/>
                        </w:rPr>
                        <m:t>pradžia</m:t>
                      </m:r>
                    </m:sub>
                  </m:sSub>
                </m:den>
              </m:f>
              <m:r>
                <m:rPr>
                  <m:sty m:val="p"/>
                </m:rPr>
                <w:rPr>
                  <w:rFonts w:ascii="Cambria Math" w:hAnsi="Cambria Math"/>
                  <w:sz w:val="22"/>
                  <w:szCs w:val="22"/>
                </w:rPr>
                <m:t>×100-100</m:t>
              </m:r>
            </m:oMath>
            <w:r w:rsidRPr="00E3040E">
              <w:rPr>
                <w:sz w:val="22"/>
                <w:szCs w:val="22"/>
              </w:rPr>
              <w:t>, (proc.) kur</w:t>
            </w:r>
          </w:p>
          <w:p w14:paraId="3C26F886" w14:textId="7E31C62C" w:rsidR="00060E7B" w:rsidRPr="00E3040E" w:rsidRDefault="00060E7B" w:rsidP="00060E7B">
            <w:pPr>
              <w:jc w:val="both"/>
              <w:textAlignment w:val="baseline"/>
              <w:rPr>
                <w:sz w:val="22"/>
                <w:szCs w:val="22"/>
              </w:rPr>
            </w:pPr>
            <w:r w:rsidRPr="00E3040E">
              <w:rPr>
                <w:sz w:val="22"/>
                <w:szCs w:val="22"/>
              </w:rPr>
              <w:t xml:space="preserve">Indnaujausias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w:t>
            </w:r>
            <w:r w:rsidRPr="00E3040E">
              <w:rPr>
                <w:sz w:val="22"/>
                <w:szCs w:val="22"/>
              </w:rPr>
              <w:t>.</w:t>
            </w:r>
          </w:p>
          <w:p w14:paraId="3E1912CF" w14:textId="1F5FC0A0" w:rsidR="00060E7B" w:rsidRPr="00E3040E" w:rsidRDefault="00060E7B" w:rsidP="00060E7B">
            <w:pPr>
              <w:jc w:val="both"/>
              <w:rPr>
                <w:sz w:val="22"/>
                <w:szCs w:val="22"/>
              </w:rPr>
            </w:pPr>
            <w:r w:rsidRPr="00E3040E">
              <w:rPr>
                <w:sz w:val="22"/>
                <w:szCs w:val="22"/>
              </w:rPr>
              <w:t xml:space="preserve">Indpradžia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01066">
                  <w:rPr>
                    <w:sz w:val="22"/>
                    <w:szCs w:val="22"/>
                  </w:rPr>
                  <w:t>0612 KITI MEDICINOS GAMINIAI</w:t>
                </w:r>
              </w:sdtContent>
            </w:sdt>
            <w:r w:rsidRPr="00624BE1">
              <w:rPr>
                <w:sz w:val="22"/>
                <w:szCs w:val="22"/>
              </w:rPr>
              <w:t>)</w:t>
            </w:r>
            <w:r w:rsidRPr="00E3040E">
              <w:rPr>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E3040E" w:rsidRDefault="00060E7B" w:rsidP="00060E7B">
            <w:pPr>
              <w:jc w:val="both"/>
              <w:rPr>
                <w:sz w:val="22"/>
                <w:szCs w:val="22"/>
              </w:rPr>
            </w:pPr>
            <w:r w:rsidRPr="00E3040E">
              <w:rPr>
                <w:sz w:val="22"/>
                <w:szCs w:val="22"/>
              </w:rPr>
              <w:lastRenderedPageBreak/>
              <w:t>5.3.2.7.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2CA1B25F" w14:textId="77777777" w:rsidR="00060E7B" w:rsidRPr="00E3040E" w:rsidRDefault="00060E7B" w:rsidP="00060E7B">
            <w:pPr>
              <w:jc w:val="both"/>
              <w:rPr>
                <w:sz w:val="22"/>
                <w:szCs w:val="22"/>
              </w:rPr>
            </w:pPr>
            <w:r w:rsidRPr="00E3040E">
              <w:rPr>
                <w:sz w:val="22"/>
                <w:szCs w:val="22"/>
              </w:rPr>
              <w:t>5.3.2.8.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244A573" w14:textId="50FCBD6C" w:rsidR="00060E7B" w:rsidRPr="00E3040E" w:rsidRDefault="00060E7B" w:rsidP="00060E7B">
            <w:pPr>
              <w:jc w:val="both"/>
              <w:rPr>
                <w:sz w:val="22"/>
                <w:szCs w:val="22"/>
              </w:rPr>
            </w:pPr>
            <w:r w:rsidRPr="00E3040E">
              <w:rPr>
                <w:sz w:val="22"/>
                <w:szCs w:val="22"/>
              </w:rPr>
              <w:t xml:space="preserve">5.3.2.9. Susitarimas turi būti sudarytas per 14 </w:t>
            </w:r>
            <w:r w:rsidR="00C16012" w:rsidRPr="00E3040E">
              <w:rPr>
                <w:sz w:val="22"/>
                <w:szCs w:val="22"/>
              </w:rPr>
              <w:t xml:space="preserve">(keturiolika) </w:t>
            </w:r>
            <w:r w:rsidRPr="00E3040E">
              <w:rPr>
                <w:sz w:val="22"/>
                <w:szCs w:val="22"/>
              </w:rPr>
              <w:t>dienų nuo Šalies pateikto tinkamo prašymo perskaičiuoti Sutarties kainą / įkainius gavimo dienos.</w:t>
            </w:r>
          </w:p>
          <w:p w14:paraId="5E918179" w14:textId="2E8C1CCC" w:rsidR="00060E7B" w:rsidRPr="00E3040E" w:rsidRDefault="00060E7B" w:rsidP="00060E7B">
            <w:pPr>
              <w:jc w:val="both"/>
              <w:rPr>
                <w:sz w:val="22"/>
                <w:szCs w:val="22"/>
              </w:rPr>
            </w:pPr>
            <w:r w:rsidRPr="00E3040E">
              <w:rPr>
                <w:sz w:val="22"/>
                <w:szCs w:val="22"/>
              </w:rPr>
              <w:t>5.3.9.10. Susitarimu Šalys neturi teisės keisti procedūroje nurodytos tvarkos ar kitų Sutarties nuostatų, išskyrus, jei keitimas atliekamas pagal VPĮ nuostatas.</w:t>
            </w:r>
          </w:p>
        </w:tc>
      </w:tr>
      <w:tr w:rsidR="00060E7B" w:rsidRPr="00F60AE3" w14:paraId="5E50A617" w14:textId="77777777" w:rsidTr="00D068F1">
        <w:trPr>
          <w:trHeight w:val="300"/>
        </w:trPr>
        <w:tc>
          <w:tcPr>
            <w:tcW w:w="2430"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105"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D068F1">
        <w:trPr>
          <w:trHeight w:val="300"/>
        </w:trPr>
        <w:tc>
          <w:tcPr>
            <w:tcW w:w="2430"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105" w:type="dxa"/>
            <w:gridSpan w:val="2"/>
          </w:tcPr>
          <w:p w14:paraId="59752D9D" w14:textId="77777777" w:rsidR="00A31294" w:rsidRPr="00624BE1" w:rsidRDefault="00A31294" w:rsidP="00A31294">
            <w:pPr>
              <w:rPr>
                <w:kern w:val="2"/>
                <w:sz w:val="22"/>
                <w:szCs w:val="22"/>
              </w:rPr>
            </w:pPr>
            <w:r w:rsidRPr="00624BE1">
              <w:rPr>
                <w:kern w:val="2"/>
                <w:sz w:val="22"/>
                <w:szCs w:val="22"/>
              </w:rPr>
              <w:t>Netaikoma</w:t>
            </w:r>
          </w:p>
          <w:p w14:paraId="3A24870C" w14:textId="7569086D" w:rsidR="00060E7B" w:rsidRPr="00624BE1" w:rsidRDefault="00060E7B" w:rsidP="00E96FDC">
            <w:pPr>
              <w:jc w:val="both"/>
              <w:rPr>
                <w:color w:val="000000" w:themeColor="text1"/>
                <w:kern w:val="2"/>
                <w:sz w:val="22"/>
                <w:szCs w:val="22"/>
              </w:rPr>
            </w:pPr>
          </w:p>
        </w:tc>
      </w:tr>
      <w:tr w:rsidR="00060E7B" w:rsidRPr="00F60AE3" w14:paraId="1C53BB8E" w14:textId="77777777" w:rsidTr="00D068F1">
        <w:trPr>
          <w:trHeight w:val="300"/>
        </w:trPr>
        <w:tc>
          <w:tcPr>
            <w:tcW w:w="2430"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105"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D068F1">
        <w:trPr>
          <w:trHeight w:val="300"/>
        </w:trPr>
        <w:tc>
          <w:tcPr>
            <w:tcW w:w="2430"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105"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D068F1">
        <w:trPr>
          <w:trHeight w:val="300"/>
        </w:trPr>
        <w:tc>
          <w:tcPr>
            <w:tcW w:w="2430"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105"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D068F1">
        <w:trPr>
          <w:trHeight w:val="300"/>
        </w:trPr>
        <w:tc>
          <w:tcPr>
            <w:tcW w:w="2430"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105" w:type="dxa"/>
            <w:gridSpan w:val="2"/>
          </w:tcPr>
          <w:p w14:paraId="4C55ACC8" w14:textId="42ED5A17" w:rsidR="00060E7B" w:rsidRPr="00624BE1" w:rsidRDefault="00C455B7" w:rsidP="001D7EC4">
            <w:pPr>
              <w:jc w:val="both"/>
              <w:rPr>
                <w:kern w:val="2"/>
                <w:sz w:val="22"/>
                <w:szCs w:val="22"/>
              </w:rPr>
            </w:pPr>
            <w:r>
              <w:rPr>
                <w:kern w:val="2"/>
                <w:sz w:val="22"/>
                <w:szCs w:val="22"/>
              </w:rPr>
              <w:t xml:space="preserve">6.1.1. </w:t>
            </w:r>
            <w:r w:rsidRPr="006D0B1F">
              <w:rPr>
                <w:kern w:val="2"/>
                <w:sz w:val="22"/>
                <w:szCs w:val="22"/>
              </w:rPr>
              <w:t>Prekėms nustatomas Tiekėjo pasiūlytas arba Prekių gamintojo taikomas Garantinis terminas, tačiau bet kokiu atveju ne trumpesnis kaip</w:t>
            </w:r>
            <w:r w:rsidRPr="006D0B1F">
              <w:rPr>
                <w:sz w:val="22"/>
                <w:szCs w:val="22"/>
                <w:shd w:val="clear" w:color="auto" w:fill="FFFFFF"/>
              </w:rPr>
              <w:t xml:space="preserve"> </w:t>
            </w:r>
            <w:r w:rsidRPr="0051611B">
              <w:rPr>
                <w:b/>
                <w:bCs/>
                <w:color w:val="000000" w:themeColor="text1"/>
                <w:sz w:val="22"/>
                <w:szCs w:val="22"/>
                <w:shd w:val="clear" w:color="auto" w:fill="FFFFFF"/>
              </w:rPr>
              <w:t xml:space="preserve">ne </w:t>
            </w:r>
            <w:r w:rsidRPr="004124A0">
              <w:rPr>
                <w:b/>
                <w:bCs/>
                <w:sz w:val="22"/>
                <w:szCs w:val="22"/>
                <w:shd w:val="clear" w:color="auto" w:fill="FFFFFF"/>
              </w:rPr>
              <w:t>trumpesnis kaip 36 (trisdešimt šeši) mėnesiai.</w:t>
            </w:r>
            <w:r>
              <w:rPr>
                <w:b/>
                <w:bCs/>
                <w:color w:val="000000" w:themeColor="text1"/>
                <w:sz w:val="22"/>
                <w:szCs w:val="22"/>
                <w:shd w:val="clear" w:color="auto" w:fill="FFFFFF"/>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w:t>
            </w:r>
          </w:p>
        </w:tc>
      </w:tr>
      <w:tr w:rsidR="00060E7B" w:rsidRPr="00F60AE3" w14:paraId="123CF406" w14:textId="77777777" w:rsidTr="00D068F1">
        <w:trPr>
          <w:trHeight w:val="300"/>
        </w:trPr>
        <w:tc>
          <w:tcPr>
            <w:tcW w:w="2430"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7105" w:type="dxa"/>
            <w:gridSpan w:val="2"/>
          </w:tcPr>
          <w:p w14:paraId="4FA1EE3A" w14:textId="1EB762F3"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D068F1">
        <w:trPr>
          <w:trHeight w:val="300"/>
        </w:trPr>
        <w:tc>
          <w:tcPr>
            <w:tcW w:w="2430" w:type="dxa"/>
            <w:gridSpan w:val="2"/>
          </w:tcPr>
          <w:p w14:paraId="4ED96546" w14:textId="77777777" w:rsidR="00060E7B" w:rsidRPr="00624BE1" w:rsidRDefault="00060E7B" w:rsidP="00060E7B">
            <w:pPr>
              <w:rPr>
                <w:b/>
                <w:bCs/>
                <w:kern w:val="2"/>
                <w:sz w:val="22"/>
                <w:szCs w:val="22"/>
              </w:rPr>
            </w:pPr>
            <w:r w:rsidRPr="00624BE1">
              <w:rPr>
                <w:b/>
                <w:bCs/>
                <w:kern w:val="2"/>
                <w:sz w:val="22"/>
                <w:szCs w:val="22"/>
              </w:rPr>
              <w:lastRenderedPageBreak/>
              <w:t>Sutarties vykdymui pasitelkiami subtiekėjai ir (ar) specialistai</w:t>
            </w:r>
          </w:p>
        </w:tc>
        <w:tc>
          <w:tcPr>
            <w:tcW w:w="7105"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D068F1">
        <w:trPr>
          <w:trHeight w:val="300"/>
        </w:trPr>
        <w:tc>
          <w:tcPr>
            <w:tcW w:w="2430"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105"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D068F1">
        <w:trPr>
          <w:trHeight w:val="300"/>
        </w:trPr>
        <w:tc>
          <w:tcPr>
            <w:tcW w:w="2430"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7105"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D068F1">
        <w:trPr>
          <w:trHeight w:val="300"/>
        </w:trPr>
        <w:tc>
          <w:tcPr>
            <w:tcW w:w="2430"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7105"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D068F1">
        <w:trPr>
          <w:trHeight w:val="300"/>
        </w:trPr>
        <w:tc>
          <w:tcPr>
            <w:tcW w:w="2430"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7105"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D068F1">
        <w:trPr>
          <w:trHeight w:val="300"/>
        </w:trPr>
        <w:tc>
          <w:tcPr>
            <w:tcW w:w="2430"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7105"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D068F1">
        <w:trPr>
          <w:trHeight w:val="300"/>
        </w:trPr>
        <w:tc>
          <w:tcPr>
            <w:tcW w:w="2430"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105"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D068F1">
        <w:trPr>
          <w:trHeight w:val="300"/>
        </w:trPr>
        <w:tc>
          <w:tcPr>
            <w:tcW w:w="2430"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7105"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D068F1">
        <w:trPr>
          <w:trHeight w:val="300"/>
        </w:trPr>
        <w:tc>
          <w:tcPr>
            <w:tcW w:w="2430"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 xml:space="preserve">9.6. Tiekėjui / Pirkėjui taikoma bauda dėl konfidencialumo </w:t>
            </w:r>
            <w:r w:rsidRPr="00624BE1">
              <w:rPr>
                <w:b/>
                <w:bCs/>
                <w:kern w:val="2"/>
                <w:sz w:val="22"/>
                <w:szCs w:val="22"/>
              </w:rPr>
              <w:lastRenderedPageBreak/>
              <w:t>reikalavimų nesilaikymo</w:t>
            </w:r>
          </w:p>
        </w:tc>
        <w:tc>
          <w:tcPr>
            <w:tcW w:w="7105"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lastRenderedPageBreak/>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D068F1">
        <w:trPr>
          <w:trHeight w:val="300"/>
        </w:trPr>
        <w:tc>
          <w:tcPr>
            <w:tcW w:w="2430"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9.7. Tiekėjui taikomos netesybos dėl pirkimo dokumentuose nustatytų kokybinių kriterijų nepasiekimo Sutarties vykdymo metu</w:t>
            </w:r>
          </w:p>
        </w:tc>
        <w:tc>
          <w:tcPr>
            <w:tcW w:w="7105"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D068F1">
        <w:trPr>
          <w:trHeight w:val="300"/>
        </w:trPr>
        <w:tc>
          <w:tcPr>
            <w:tcW w:w="2430"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7105"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D068F1">
        <w:trPr>
          <w:trHeight w:val="300"/>
        </w:trPr>
        <w:tc>
          <w:tcPr>
            <w:tcW w:w="2430"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105"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D068F1">
        <w:trPr>
          <w:trHeight w:val="300"/>
        </w:trPr>
        <w:tc>
          <w:tcPr>
            <w:tcW w:w="2430"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7105"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621AAD">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D068F1">
        <w:trPr>
          <w:trHeight w:val="300"/>
        </w:trPr>
        <w:tc>
          <w:tcPr>
            <w:tcW w:w="2430"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7105"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9C2CD59" w14:textId="282EBFBF" w:rsidR="007E7DF1" w:rsidRPr="00D473BB" w:rsidRDefault="007E7DF1" w:rsidP="00310E3E">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tc>
      </w:tr>
      <w:tr w:rsidR="007E7DF1" w:rsidRPr="00F60AE3" w14:paraId="34FFCBD5" w14:textId="77777777" w:rsidTr="00D068F1">
        <w:trPr>
          <w:trHeight w:val="300"/>
        </w:trPr>
        <w:tc>
          <w:tcPr>
            <w:tcW w:w="2430" w:type="dxa"/>
            <w:gridSpan w:val="2"/>
          </w:tcPr>
          <w:p w14:paraId="17A43AC0" w14:textId="2EAFB6B5" w:rsidR="007E7DF1" w:rsidRPr="00624BE1" w:rsidRDefault="007E7DF1" w:rsidP="007E7DF1">
            <w:pPr>
              <w:rPr>
                <w:b/>
                <w:bCs/>
                <w:kern w:val="2"/>
                <w:sz w:val="22"/>
                <w:szCs w:val="22"/>
              </w:rPr>
            </w:pPr>
            <w:r w:rsidRPr="007E7DF1">
              <w:rPr>
                <w:b/>
                <w:bCs/>
                <w:kern w:val="2"/>
                <w:szCs w:val="24"/>
              </w:rPr>
              <w:t>10.2. Dideli arba nuolatiniai esminės Sutarties sąlygos vykdymo trūkumai</w:t>
            </w:r>
          </w:p>
        </w:tc>
        <w:tc>
          <w:tcPr>
            <w:tcW w:w="7105"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7E7DF1">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3D04FFEE" w14:textId="77777777" w:rsidR="007E7DF1" w:rsidRDefault="007E7DF1" w:rsidP="001352F0">
            <w:pPr>
              <w:rPr>
                <w:color w:val="000000"/>
                <w:kern w:val="2"/>
                <w:sz w:val="22"/>
                <w:szCs w:val="22"/>
              </w:rPr>
            </w:pPr>
            <w:r w:rsidRPr="007E7DF1">
              <w:rPr>
                <w:color w:val="000000"/>
                <w:kern w:val="2"/>
                <w:sz w:val="22"/>
                <w:szCs w:val="22"/>
              </w:rPr>
              <w:lastRenderedPageBreak/>
              <w:t>10.2.5. Tiekėjas pažeidžia Bendrųjų sąlygų nuostatas dėl Sutarties vykdymui pasitelkiamų naujų subtiekėjų ir (ar specialistų) / esamų subtiekėjų ir (ar) specialistų keitimo.</w:t>
            </w:r>
          </w:p>
          <w:p w14:paraId="126E8562" w14:textId="03DB34A4" w:rsidR="00D473BB" w:rsidRPr="001352F0" w:rsidRDefault="00D473BB" w:rsidP="001352F0">
            <w:pPr>
              <w:rPr>
                <w:color w:val="000000"/>
                <w:kern w:val="2"/>
                <w:sz w:val="22"/>
                <w:szCs w:val="22"/>
              </w:rPr>
            </w:pPr>
            <w:r w:rsidRPr="003F5DE1">
              <w:rPr>
                <w:color w:val="000000"/>
                <w:kern w:val="2"/>
                <w:sz w:val="22"/>
                <w:szCs w:val="22"/>
              </w:rPr>
              <w:t>10.2.6. Tiekėjo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lastRenderedPageBreak/>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D068F1">
        <w:trPr>
          <w:trHeight w:val="300"/>
        </w:trPr>
        <w:tc>
          <w:tcPr>
            <w:tcW w:w="2430"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7105"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1641E1DF" w:rsidR="009E1BA2" w:rsidRPr="00FE2A1A" w:rsidRDefault="007E7DF1" w:rsidP="007E7DF1">
            <w:pPr>
              <w:jc w:val="both"/>
              <w:rPr>
                <w:color w:val="000000" w:themeColor="text1"/>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FE2A1A" w:rsidRPr="00FE2A1A">
              <w:rPr>
                <w:b/>
                <w:sz w:val="22"/>
                <w:szCs w:val="22"/>
              </w:rPr>
              <w:t>38 (trisdešimt aštuoni) mėnesiai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FE2A1A" w:rsidRPr="00FE2A1A">
              <w:rPr>
                <w:sz w:val="22"/>
                <w:szCs w:val="22"/>
              </w:rPr>
              <w:t>36 mėnesiai</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D068F1">
        <w:trPr>
          <w:trHeight w:val="300"/>
        </w:trPr>
        <w:tc>
          <w:tcPr>
            <w:tcW w:w="2430"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7105"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D068F1">
        <w:trPr>
          <w:trHeight w:val="300"/>
        </w:trPr>
        <w:tc>
          <w:tcPr>
            <w:tcW w:w="2304"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231"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D068F1">
        <w:trPr>
          <w:trHeight w:val="300"/>
        </w:trPr>
        <w:tc>
          <w:tcPr>
            <w:tcW w:w="2304"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231"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P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06FE4739" w14:textId="6E3B3DB6" w:rsidR="00D473BB" w:rsidRPr="001352F0" w:rsidRDefault="00D473BB" w:rsidP="001352F0">
            <w:pPr>
              <w:tabs>
                <w:tab w:val="left" w:pos="567"/>
                <w:tab w:val="left" w:pos="851"/>
                <w:tab w:val="left" w:pos="992"/>
                <w:tab w:val="left" w:pos="1134"/>
              </w:tabs>
              <w:spacing w:line="257" w:lineRule="auto"/>
              <w:jc w:val="both"/>
              <w:rPr>
                <w:kern w:val="2"/>
                <w:sz w:val="22"/>
                <w:szCs w:val="22"/>
              </w:rPr>
            </w:pPr>
            <w:r w:rsidRPr="003F5DE1">
              <w:rPr>
                <w:kern w:val="2"/>
                <w:sz w:val="22"/>
                <w:szCs w:val="22"/>
              </w:rPr>
              <w:t>12.2.</w:t>
            </w:r>
            <w:r w:rsidR="00D3138F">
              <w:rPr>
                <w:kern w:val="2"/>
                <w:sz w:val="22"/>
                <w:szCs w:val="22"/>
              </w:rPr>
              <w:t>9</w:t>
            </w:r>
            <w:r w:rsidRPr="003F5DE1">
              <w:rPr>
                <w:kern w:val="2"/>
                <w:sz w:val="22"/>
                <w:szCs w:val="22"/>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r>
              <w:rPr>
                <w:kern w:val="2"/>
                <w:sz w:val="22"/>
                <w:szCs w:val="22"/>
              </w:rPr>
              <w:t>.</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1A4A77F5" w14:textId="77777777" w:rsidTr="00D068F1">
        <w:trPr>
          <w:trHeight w:val="300"/>
        </w:trPr>
        <w:tc>
          <w:tcPr>
            <w:tcW w:w="2304" w:type="dxa"/>
          </w:tcPr>
          <w:p w14:paraId="6CA2ED25" w14:textId="29ACDAC6" w:rsidR="009D58CD" w:rsidRPr="00624BE1" w:rsidRDefault="00D068F1" w:rsidP="009D58CD">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.1. Aplinkosauginių kriterijų nustatymo teisinis pagrindas</w:t>
            </w:r>
          </w:p>
        </w:tc>
        <w:tc>
          <w:tcPr>
            <w:tcW w:w="7231" w:type="dxa"/>
            <w:gridSpan w:val="3"/>
          </w:tcPr>
          <w:p w14:paraId="0C8178F1" w14:textId="77777777" w:rsidR="007F3D8E" w:rsidRPr="007F3D8E" w:rsidRDefault="007F3D8E" w:rsidP="007F3D8E">
            <w:pPr>
              <w:rPr>
                <w:color w:val="000000"/>
                <w:kern w:val="2"/>
                <w:sz w:val="22"/>
                <w:szCs w:val="22"/>
                <w:shd w:val="clear" w:color="auto" w:fill="FFFFFF"/>
              </w:rPr>
            </w:pPr>
            <w:r w:rsidRPr="007F3D8E">
              <w:rPr>
                <w:color w:val="000000"/>
                <w:kern w:val="2"/>
                <w:sz w:val="22"/>
                <w:szCs w:val="22"/>
                <w:shd w:val="clear" w:color="auto" w:fill="FFFFFF"/>
              </w:rPr>
              <w:t>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p>
          <w:p w14:paraId="5E095C36" w14:textId="77777777" w:rsidR="007F3D8E" w:rsidRPr="007F3D8E" w:rsidRDefault="007F3D8E" w:rsidP="007F3D8E">
            <w:pPr>
              <w:rPr>
                <w:color w:val="000000"/>
                <w:kern w:val="2"/>
                <w:sz w:val="22"/>
                <w:szCs w:val="22"/>
                <w:shd w:val="clear" w:color="auto" w:fill="FFFFFF"/>
              </w:rPr>
            </w:pPr>
            <w:r w:rsidRPr="007F3D8E">
              <w:rPr>
                <w:color w:val="000000"/>
                <w:kern w:val="2"/>
                <w:sz w:val="22"/>
                <w:szCs w:val="22"/>
                <w:shd w:val="clear" w:color="auto" w:fill="FFFFFF"/>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28237955" w14:textId="77777777" w:rsidR="007F3D8E" w:rsidRPr="007F3D8E" w:rsidRDefault="007F3D8E" w:rsidP="007F3D8E">
            <w:pPr>
              <w:rPr>
                <w:color w:val="000000"/>
                <w:kern w:val="2"/>
                <w:sz w:val="22"/>
                <w:szCs w:val="22"/>
                <w:shd w:val="clear" w:color="auto" w:fill="FFFFFF"/>
              </w:rPr>
            </w:pPr>
            <w:r w:rsidRPr="007F3D8E">
              <w:rPr>
                <w:color w:val="000000"/>
                <w:kern w:val="2"/>
                <w:sz w:val="22"/>
                <w:szCs w:val="22"/>
                <w:shd w:val="clear" w:color="auto" w:fill="FFFFFF"/>
              </w:rPr>
              <w:t>13.1.3. Jei Prekės tiekiamos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w:t>
            </w:r>
          </w:p>
          <w:tbl>
            <w:tblPr>
              <w:tblW w:w="4883" w:type="pct"/>
              <w:shd w:val="clear" w:color="auto" w:fill="FFFFFF"/>
              <w:tblCellMar>
                <w:left w:w="0" w:type="dxa"/>
                <w:right w:w="0" w:type="dxa"/>
              </w:tblCellMar>
              <w:tblLook w:val="04A0" w:firstRow="1" w:lastRow="0" w:firstColumn="1" w:lastColumn="0" w:noHBand="0" w:noVBand="1"/>
            </w:tblPr>
            <w:tblGrid>
              <w:gridCol w:w="556"/>
              <w:gridCol w:w="3014"/>
              <w:gridCol w:w="3261"/>
            </w:tblGrid>
            <w:tr w:rsidR="002D2E43" w14:paraId="3F853654" w14:textId="77777777">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28839B4" w14:textId="77777777" w:rsidR="002D2E43" w:rsidRDefault="002D2E43" w:rsidP="002D2E43">
                  <w:pPr>
                    <w:rPr>
                      <w:color w:val="242424"/>
                      <w:sz w:val="22"/>
                      <w:szCs w:val="22"/>
                      <w:lang w:eastAsia="lt-LT"/>
                    </w:rPr>
                  </w:pPr>
                  <w:r>
                    <w:rPr>
                      <w:color w:val="242424"/>
                      <w:sz w:val="22"/>
                      <w:szCs w:val="22"/>
                      <w:bdr w:val="none" w:sz="0" w:space="0" w:color="auto" w:frame="1"/>
                      <w:lang w:eastAsia="lt-LT"/>
                    </w:rPr>
                    <w:t>Eil. Nr.</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F1A7653" w14:textId="77777777" w:rsidR="002D2E43" w:rsidRDefault="002D2E43" w:rsidP="002D2E43">
                  <w:pPr>
                    <w:rPr>
                      <w:color w:val="242424"/>
                      <w:sz w:val="22"/>
                      <w:szCs w:val="22"/>
                      <w:lang w:eastAsia="lt-LT"/>
                    </w:rPr>
                  </w:pPr>
                  <w:r>
                    <w:rPr>
                      <w:color w:val="242424"/>
                      <w:sz w:val="22"/>
                      <w:szCs w:val="22"/>
                      <w:bdr w:val="none" w:sz="0" w:space="0" w:color="auto" w:frame="1"/>
                      <w:lang w:eastAsia="lt-LT"/>
                    </w:rPr>
                    <w:t>Pakuotės medžiaga</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53A1004" w14:textId="77777777" w:rsidR="002D2E43" w:rsidRDefault="002D2E43" w:rsidP="002D2E43">
                  <w:pPr>
                    <w:rPr>
                      <w:color w:val="242424"/>
                      <w:sz w:val="22"/>
                      <w:szCs w:val="22"/>
                      <w:lang w:eastAsia="lt-LT"/>
                    </w:rPr>
                  </w:pPr>
                  <w:r>
                    <w:rPr>
                      <w:color w:val="242424"/>
                      <w:sz w:val="22"/>
                      <w:szCs w:val="22"/>
                      <w:bdr w:val="none" w:sz="0" w:space="0" w:color="auto" w:frame="1"/>
                      <w:lang w:eastAsia="lt-LT"/>
                    </w:rPr>
                    <w:t>Ženklinimas</w:t>
                  </w:r>
                </w:p>
              </w:tc>
            </w:tr>
            <w:tr w:rsidR="002D2E43" w14:paraId="3661E118" w14:textId="7777777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4821C4A" w14:textId="77777777" w:rsidR="002D2E43" w:rsidRDefault="002D2E43" w:rsidP="002D2E43">
                  <w:pPr>
                    <w:rPr>
                      <w:color w:val="242424"/>
                      <w:sz w:val="22"/>
                      <w:szCs w:val="22"/>
                      <w:lang w:eastAsia="lt-LT"/>
                    </w:rPr>
                  </w:pPr>
                  <w:r>
                    <w:rPr>
                      <w:color w:val="242424"/>
                      <w:sz w:val="22"/>
                      <w:szCs w:val="22"/>
                      <w:bdr w:val="none" w:sz="0" w:space="0" w:color="auto" w:frame="1"/>
                      <w:lang w:eastAsia="lt-LT"/>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8432AD" w14:textId="77777777" w:rsidR="002D2E43" w:rsidRDefault="002D2E43" w:rsidP="002D2E43">
                  <w:pPr>
                    <w:rPr>
                      <w:color w:val="242424"/>
                      <w:sz w:val="22"/>
                      <w:szCs w:val="22"/>
                      <w:lang w:eastAsia="lt-LT"/>
                    </w:rPr>
                  </w:pPr>
                  <w:r>
                    <w:rPr>
                      <w:color w:val="242424"/>
                      <w:sz w:val="22"/>
                      <w:szCs w:val="22"/>
                      <w:bdr w:val="none" w:sz="0" w:space="0" w:color="auto" w:frame="1"/>
                      <w:lang w:eastAsia="lt-LT"/>
                    </w:rPr>
                    <w:t>Stiklas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98F0FC" w14:textId="77777777" w:rsidR="002D2E43" w:rsidRDefault="002D2E43" w:rsidP="002D2E43">
                  <w:pPr>
                    <w:rPr>
                      <w:color w:val="242424"/>
                      <w:sz w:val="22"/>
                      <w:szCs w:val="22"/>
                      <w:lang w:eastAsia="lt-LT"/>
                    </w:rPr>
                  </w:pPr>
                  <w:r>
                    <w:rPr>
                      <w:color w:val="242424"/>
                      <w:sz w:val="22"/>
                      <w:szCs w:val="22"/>
                      <w:bdr w:val="none" w:sz="0" w:space="0" w:color="auto" w:frame="1"/>
                      <w:lang w:eastAsia="lt-LT"/>
                    </w:rPr>
                    <w:t>GL (arba GL nuo 70 iki 79)</w:t>
                  </w:r>
                </w:p>
              </w:tc>
            </w:tr>
            <w:tr w:rsidR="002D2E43" w14:paraId="0DCD755A" w14:textId="7777777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4051EC6" w14:textId="77777777" w:rsidR="002D2E43" w:rsidRDefault="002D2E43" w:rsidP="002D2E43">
                  <w:pPr>
                    <w:rPr>
                      <w:color w:val="242424"/>
                      <w:sz w:val="22"/>
                      <w:szCs w:val="22"/>
                      <w:lang w:eastAsia="lt-LT"/>
                    </w:rPr>
                  </w:pPr>
                  <w:r>
                    <w:rPr>
                      <w:color w:val="242424"/>
                      <w:sz w:val="22"/>
                      <w:szCs w:val="22"/>
                      <w:bdr w:val="none" w:sz="0" w:space="0" w:color="auto" w:frame="1"/>
                      <w:lang w:eastAsia="lt-LT"/>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7A6F97" w14:textId="77777777" w:rsidR="002D2E43" w:rsidRDefault="002D2E43" w:rsidP="002D2E43">
                  <w:pPr>
                    <w:rPr>
                      <w:color w:val="242424"/>
                      <w:sz w:val="22"/>
                      <w:szCs w:val="22"/>
                      <w:lang w:eastAsia="lt-LT"/>
                    </w:rPr>
                  </w:pPr>
                  <w:r>
                    <w:rPr>
                      <w:color w:val="242424"/>
                      <w:sz w:val="22"/>
                      <w:szCs w:val="22"/>
                      <w:bdr w:val="none" w:sz="0" w:space="0" w:color="auto" w:frame="1"/>
                      <w:lang w:eastAsia="lt-LT"/>
                    </w:rPr>
                    <w:t>Metalas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17CFA4" w14:textId="77777777" w:rsidR="002D2E43" w:rsidRDefault="002D2E43" w:rsidP="002D2E43">
                  <w:pPr>
                    <w:rPr>
                      <w:color w:val="242424"/>
                      <w:sz w:val="22"/>
                      <w:szCs w:val="22"/>
                      <w:lang w:eastAsia="lt-LT"/>
                    </w:rPr>
                  </w:pPr>
                  <w:r>
                    <w:rPr>
                      <w:color w:val="242424"/>
                      <w:sz w:val="22"/>
                      <w:szCs w:val="22"/>
                      <w:bdr w:val="none" w:sz="0" w:space="0" w:color="auto" w:frame="1"/>
                      <w:lang w:eastAsia="lt-LT"/>
                    </w:rPr>
                    <w:t>FE (arba FE 40),</w:t>
                  </w:r>
                </w:p>
                <w:p w14:paraId="5B85B3F9" w14:textId="77777777" w:rsidR="002D2E43" w:rsidRDefault="002D2E43" w:rsidP="002D2E43">
                  <w:pPr>
                    <w:rPr>
                      <w:color w:val="242424"/>
                      <w:sz w:val="22"/>
                      <w:szCs w:val="22"/>
                      <w:lang w:eastAsia="lt-LT"/>
                    </w:rPr>
                  </w:pPr>
                  <w:r>
                    <w:rPr>
                      <w:color w:val="242424"/>
                      <w:sz w:val="22"/>
                      <w:szCs w:val="22"/>
                      <w:bdr w:val="none" w:sz="0" w:space="0" w:color="auto" w:frame="1"/>
                      <w:lang w:eastAsia="lt-LT"/>
                    </w:rPr>
                    <w:t>ALU (arba ALU 41)</w:t>
                  </w:r>
                </w:p>
                <w:p w14:paraId="335638CA" w14:textId="77777777" w:rsidR="002D2E43" w:rsidRDefault="002D2E43" w:rsidP="002D2E43">
                  <w:pPr>
                    <w:rPr>
                      <w:color w:val="242424"/>
                      <w:sz w:val="22"/>
                      <w:szCs w:val="22"/>
                      <w:lang w:eastAsia="lt-LT"/>
                    </w:rPr>
                  </w:pPr>
                  <w:r>
                    <w:rPr>
                      <w:color w:val="242424"/>
                      <w:sz w:val="22"/>
                      <w:szCs w:val="22"/>
                      <w:bdr w:val="none" w:sz="0" w:space="0" w:color="auto" w:frame="1"/>
                      <w:lang w:eastAsia="lt-LT"/>
                    </w:rPr>
                    <w:t>Nuo 42 iki 49</w:t>
                  </w:r>
                </w:p>
              </w:tc>
            </w:tr>
            <w:tr w:rsidR="002D2E43" w14:paraId="45F58B02" w14:textId="7777777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E1BBA9D" w14:textId="77777777" w:rsidR="002D2E43" w:rsidRDefault="002D2E43" w:rsidP="002D2E43">
                  <w:pPr>
                    <w:rPr>
                      <w:color w:val="242424"/>
                      <w:sz w:val="22"/>
                      <w:szCs w:val="22"/>
                      <w:lang w:eastAsia="lt-LT"/>
                    </w:rPr>
                  </w:pPr>
                  <w:r>
                    <w:rPr>
                      <w:color w:val="242424"/>
                      <w:sz w:val="22"/>
                      <w:szCs w:val="22"/>
                      <w:bdr w:val="none" w:sz="0" w:space="0" w:color="auto" w:frame="1"/>
                      <w:lang w:eastAsia="lt-LT"/>
                    </w:rPr>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D2E65D" w14:textId="77777777" w:rsidR="002D2E43" w:rsidRDefault="002D2E43" w:rsidP="002D2E43">
                  <w:pPr>
                    <w:rPr>
                      <w:color w:val="242424"/>
                      <w:sz w:val="22"/>
                      <w:szCs w:val="22"/>
                      <w:lang w:eastAsia="lt-LT"/>
                    </w:rPr>
                  </w:pPr>
                  <w:r>
                    <w:rPr>
                      <w:color w:val="242424"/>
                      <w:sz w:val="22"/>
                      <w:szCs w:val="22"/>
                      <w:bdr w:val="none" w:sz="0" w:space="0" w:color="auto" w:frame="1"/>
                      <w:lang w:eastAsia="lt-LT"/>
                    </w:rPr>
                    <w:t>Popierius ar kartonas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DC42A5" w14:textId="77777777" w:rsidR="002D2E43" w:rsidRDefault="002D2E43" w:rsidP="002D2E43">
                  <w:pPr>
                    <w:rPr>
                      <w:color w:val="242424"/>
                      <w:sz w:val="22"/>
                      <w:szCs w:val="22"/>
                      <w:lang w:eastAsia="lt-LT"/>
                    </w:rPr>
                  </w:pPr>
                  <w:r>
                    <w:rPr>
                      <w:color w:val="242424"/>
                      <w:sz w:val="22"/>
                      <w:szCs w:val="22"/>
                      <w:bdr w:val="none" w:sz="0" w:space="0" w:color="auto" w:frame="1"/>
                      <w:lang w:eastAsia="lt-LT"/>
                    </w:rPr>
                    <w:t>PAP (arba PAP nuo 20 iki 39)</w:t>
                  </w:r>
                </w:p>
              </w:tc>
            </w:tr>
            <w:tr w:rsidR="002D2E43" w14:paraId="71996653" w14:textId="7777777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E2A81C" w14:textId="77777777" w:rsidR="002D2E43" w:rsidRDefault="002D2E43" w:rsidP="002D2E43">
                  <w:pPr>
                    <w:rPr>
                      <w:color w:val="242424"/>
                      <w:sz w:val="22"/>
                      <w:szCs w:val="22"/>
                      <w:lang w:eastAsia="lt-LT"/>
                    </w:rPr>
                  </w:pPr>
                  <w:r>
                    <w:rPr>
                      <w:color w:val="242424"/>
                      <w:sz w:val="22"/>
                      <w:szCs w:val="22"/>
                      <w:bdr w:val="none" w:sz="0" w:space="0" w:color="auto" w:frame="1"/>
                      <w:lang w:eastAsia="lt-LT"/>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5838F3" w14:textId="77777777" w:rsidR="002D2E43" w:rsidRDefault="002D2E43" w:rsidP="002D2E43">
                  <w:pPr>
                    <w:rPr>
                      <w:color w:val="242424"/>
                      <w:sz w:val="22"/>
                      <w:szCs w:val="22"/>
                      <w:lang w:eastAsia="lt-LT"/>
                    </w:rPr>
                  </w:pPr>
                  <w:r>
                    <w:rPr>
                      <w:color w:val="242424"/>
                      <w:sz w:val="22"/>
                      <w:szCs w:val="22"/>
                      <w:bdr w:val="none" w:sz="0" w:space="0" w:color="auto" w:frame="1"/>
                      <w:lang w:eastAsia="lt-LT"/>
                    </w:rPr>
                    <w:t>Medis ar kamštinė medžiaga</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8DA901" w14:textId="77777777" w:rsidR="002D2E43" w:rsidRDefault="002D2E43" w:rsidP="002D2E43">
                  <w:pPr>
                    <w:rPr>
                      <w:color w:val="242424"/>
                      <w:sz w:val="22"/>
                      <w:szCs w:val="22"/>
                      <w:lang w:eastAsia="lt-LT"/>
                    </w:rPr>
                  </w:pPr>
                  <w:r>
                    <w:rPr>
                      <w:color w:val="242424"/>
                      <w:sz w:val="22"/>
                      <w:szCs w:val="22"/>
                      <w:bdr w:val="none" w:sz="0" w:space="0" w:color="auto" w:frame="1"/>
                      <w:lang w:eastAsia="lt-LT"/>
                    </w:rPr>
                    <w:t>FOR (arba FOR nuo 50 iki 59)</w:t>
                  </w:r>
                </w:p>
              </w:tc>
            </w:tr>
            <w:tr w:rsidR="002D2E43" w14:paraId="087AE295" w14:textId="7777777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4F76BA0" w14:textId="77777777" w:rsidR="002D2E43" w:rsidRDefault="002D2E43" w:rsidP="002D2E43">
                  <w:pPr>
                    <w:rPr>
                      <w:color w:val="242424"/>
                      <w:sz w:val="22"/>
                      <w:szCs w:val="22"/>
                      <w:lang w:eastAsia="lt-LT"/>
                    </w:rPr>
                  </w:pPr>
                  <w:r>
                    <w:rPr>
                      <w:color w:val="242424"/>
                      <w:sz w:val="22"/>
                      <w:szCs w:val="22"/>
                      <w:bdr w:val="none" w:sz="0" w:space="0" w:color="auto" w:frame="1"/>
                      <w:lang w:eastAsia="lt-LT"/>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E89B23" w14:textId="77777777" w:rsidR="002D2E43" w:rsidRDefault="002D2E43" w:rsidP="002D2E43">
                  <w:pPr>
                    <w:rPr>
                      <w:color w:val="242424"/>
                      <w:sz w:val="22"/>
                      <w:szCs w:val="22"/>
                      <w:lang w:eastAsia="lt-LT"/>
                    </w:rPr>
                  </w:pPr>
                  <w:r>
                    <w:rPr>
                      <w:color w:val="242424"/>
                      <w:sz w:val="22"/>
                      <w:szCs w:val="22"/>
                      <w:bdr w:val="none" w:sz="0" w:space="0" w:color="auto" w:frame="1"/>
                      <w:lang w:eastAsia="lt-LT"/>
                    </w:rPr>
                    <w:t>Medvilnė ar džiutas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946886" w14:textId="77777777" w:rsidR="002D2E43" w:rsidRDefault="002D2E43" w:rsidP="002D2E43">
                  <w:pPr>
                    <w:rPr>
                      <w:color w:val="242424"/>
                      <w:sz w:val="22"/>
                      <w:szCs w:val="22"/>
                      <w:lang w:eastAsia="lt-LT"/>
                    </w:rPr>
                  </w:pPr>
                  <w:r>
                    <w:rPr>
                      <w:color w:val="242424"/>
                      <w:sz w:val="22"/>
                      <w:szCs w:val="22"/>
                      <w:bdr w:val="none" w:sz="0" w:space="0" w:color="auto" w:frame="1"/>
                      <w:lang w:eastAsia="lt-LT"/>
                    </w:rPr>
                    <w:t>TEX (arba TEX nuo 60 iki 69)</w:t>
                  </w:r>
                </w:p>
              </w:tc>
            </w:tr>
            <w:tr w:rsidR="002D2E43" w14:paraId="33D39132" w14:textId="7777777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D531204" w14:textId="77777777" w:rsidR="002D2E43" w:rsidRDefault="002D2E43" w:rsidP="002D2E43">
                  <w:pPr>
                    <w:rPr>
                      <w:color w:val="242424"/>
                      <w:sz w:val="22"/>
                      <w:szCs w:val="22"/>
                      <w:lang w:eastAsia="lt-LT"/>
                    </w:rPr>
                  </w:pPr>
                  <w:r>
                    <w:rPr>
                      <w:color w:val="242424"/>
                      <w:sz w:val="22"/>
                      <w:szCs w:val="22"/>
                      <w:bdr w:val="none" w:sz="0" w:space="0" w:color="auto" w:frame="1"/>
                      <w:lang w:eastAsia="lt-LT"/>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E723E2" w14:textId="77777777" w:rsidR="002D2E43" w:rsidRDefault="002D2E43" w:rsidP="002D2E43">
                  <w:pPr>
                    <w:rPr>
                      <w:color w:val="242424"/>
                      <w:sz w:val="22"/>
                      <w:szCs w:val="22"/>
                      <w:lang w:eastAsia="lt-LT"/>
                    </w:rPr>
                  </w:pPr>
                  <w:r>
                    <w:rPr>
                      <w:color w:val="242424"/>
                      <w:sz w:val="22"/>
                      <w:szCs w:val="22"/>
                      <w:bdr w:val="none" w:sz="0" w:space="0" w:color="auto" w:frame="1"/>
                      <w:lang w:eastAsia="lt-LT"/>
                    </w:rPr>
                    <w:t>Polietilentereftalatas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585578" w14:textId="77777777" w:rsidR="002D2E43" w:rsidRDefault="002D2E43" w:rsidP="002D2E43">
                  <w:pPr>
                    <w:rPr>
                      <w:color w:val="242424"/>
                      <w:sz w:val="22"/>
                      <w:szCs w:val="22"/>
                      <w:lang w:eastAsia="lt-LT"/>
                    </w:rPr>
                  </w:pPr>
                  <w:r>
                    <w:rPr>
                      <w:color w:val="242424"/>
                      <w:sz w:val="22"/>
                      <w:szCs w:val="22"/>
                      <w:bdr w:val="none" w:sz="0" w:space="0" w:color="auto" w:frame="1"/>
                      <w:lang w:eastAsia="lt-LT"/>
                    </w:rPr>
                    <w:t>PET arba PET 1</w:t>
                  </w:r>
                </w:p>
              </w:tc>
            </w:tr>
            <w:tr w:rsidR="002D2E43" w14:paraId="2DB0C9EE" w14:textId="7777777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75F245" w14:textId="77777777" w:rsidR="002D2E43" w:rsidRDefault="002D2E43" w:rsidP="002D2E43">
                  <w:pPr>
                    <w:rPr>
                      <w:color w:val="242424"/>
                      <w:sz w:val="22"/>
                      <w:szCs w:val="22"/>
                      <w:lang w:eastAsia="lt-LT"/>
                    </w:rPr>
                  </w:pPr>
                  <w:r>
                    <w:rPr>
                      <w:color w:val="242424"/>
                      <w:sz w:val="22"/>
                      <w:szCs w:val="22"/>
                      <w:bdr w:val="none" w:sz="0" w:space="0" w:color="auto" w:frame="1"/>
                      <w:lang w:eastAsia="lt-LT"/>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DC295F" w14:textId="77777777" w:rsidR="002D2E43" w:rsidRDefault="002D2E43" w:rsidP="002D2E43">
                  <w:pPr>
                    <w:rPr>
                      <w:color w:val="242424"/>
                      <w:sz w:val="22"/>
                      <w:szCs w:val="22"/>
                      <w:lang w:eastAsia="lt-LT"/>
                    </w:rPr>
                  </w:pPr>
                  <w:r>
                    <w:rPr>
                      <w:color w:val="242424"/>
                      <w:sz w:val="22"/>
                      <w:szCs w:val="22"/>
                      <w:bdr w:val="none" w:sz="0" w:space="0" w:color="auto" w:frame="1"/>
                      <w:lang w:eastAsia="lt-LT"/>
                    </w:rPr>
                    <w:t>Aukšto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2BCEFE" w14:textId="77777777" w:rsidR="002D2E43" w:rsidRDefault="002D2E43" w:rsidP="002D2E43">
                  <w:pPr>
                    <w:rPr>
                      <w:color w:val="242424"/>
                      <w:sz w:val="22"/>
                      <w:szCs w:val="22"/>
                      <w:lang w:eastAsia="lt-LT"/>
                    </w:rPr>
                  </w:pPr>
                  <w:r>
                    <w:rPr>
                      <w:color w:val="242424"/>
                      <w:sz w:val="22"/>
                      <w:szCs w:val="22"/>
                      <w:bdr w:val="none" w:sz="0" w:space="0" w:color="auto" w:frame="1"/>
                      <w:lang w:eastAsia="lt-LT"/>
                    </w:rPr>
                    <w:t>HDPE (arba HDPE 2)</w:t>
                  </w:r>
                </w:p>
              </w:tc>
            </w:tr>
            <w:tr w:rsidR="002D2E43" w14:paraId="395B06B6" w14:textId="7777777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23F7943" w14:textId="77777777" w:rsidR="002D2E43" w:rsidRDefault="002D2E43" w:rsidP="002D2E43">
                  <w:pPr>
                    <w:rPr>
                      <w:color w:val="242424"/>
                      <w:sz w:val="22"/>
                      <w:szCs w:val="22"/>
                      <w:lang w:eastAsia="lt-LT"/>
                    </w:rPr>
                  </w:pPr>
                  <w:r>
                    <w:rPr>
                      <w:color w:val="242424"/>
                      <w:sz w:val="22"/>
                      <w:szCs w:val="22"/>
                      <w:bdr w:val="none" w:sz="0" w:space="0" w:color="auto" w:frame="1"/>
                      <w:lang w:eastAsia="lt-LT"/>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1BFC53" w14:textId="77777777" w:rsidR="002D2E43" w:rsidRDefault="002D2E43" w:rsidP="002D2E43">
                  <w:pPr>
                    <w:rPr>
                      <w:color w:val="242424"/>
                      <w:sz w:val="22"/>
                      <w:szCs w:val="22"/>
                      <w:lang w:eastAsia="lt-LT"/>
                    </w:rPr>
                  </w:pPr>
                  <w:r>
                    <w:rPr>
                      <w:color w:val="242424"/>
                      <w:sz w:val="22"/>
                      <w:szCs w:val="22"/>
                      <w:bdr w:val="none" w:sz="0" w:space="0" w:color="auto" w:frame="1"/>
                      <w:lang w:eastAsia="lt-LT"/>
                    </w:rPr>
                    <w:t>Polivinilchloridas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ABAEBB" w14:textId="77777777" w:rsidR="002D2E43" w:rsidRDefault="002D2E43" w:rsidP="002D2E43">
                  <w:pPr>
                    <w:rPr>
                      <w:color w:val="242424"/>
                      <w:sz w:val="22"/>
                      <w:szCs w:val="22"/>
                      <w:lang w:eastAsia="lt-LT"/>
                    </w:rPr>
                  </w:pPr>
                  <w:r>
                    <w:rPr>
                      <w:color w:val="242424"/>
                      <w:sz w:val="22"/>
                      <w:szCs w:val="22"/>
                      <w:bdr w:val="none" w:sz="0" w:space="0" w:color="auto" w:frame="1"/>
                      <w:lang w:eastAsia="lt-LT"/>
                    </w:rPr>
                    <w:t>PVC (arba PVC 3)</w:t>
                  </w:r>
                </w:p>
              </w:tc>
            </w:tr>
            <w:tr w:rsidR="002D2E43" w14:paraId="10EAA62E" w14:textId="7777777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41D5898" w14:textId="77777777" w:rsidR="002D2E43" w:rsidRDefault="002D2E43" w:rsidP="002D2E43">
                  <w:pPr>
                    <w:rPr>
                      <w:color w:val="242424"/>
                      <w:sz w:val="22"/>
                      <w:szCs w:val="22"/>
                      <w:lang w:eastAsia="lt-LT"/>
                    </w:rPr>
                  </w:pPr>
                  <w:r>
                    <w:rPr>
                      <w:color w:val="242424"/>
                      <w:sz w:val="22"/>
                      <w:szCs w:val="22"/>
                      <w:bdr w:val="none" w:sz="0" w:space="0" w:color="auto" w:frame="1"/>
                      <w:lang w:eastAsia="lt-LT"/>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DCAF50" w14:textId="77777777" w:rsidR="002D2E43" w:rsidRDefault="002D2E43" w:rsidP="002D2E43">
                  <w:pPr>
                    <w:rPr>
                      <w:color w:val="242424"/>
                      <w:sz w:val="22"/>
                      <w:szCs w:val="22"/>
                      <w:lang w:eastAsia="lt-LT"/>
                    </w:rPr>
                  </w:pPr>
                  <w:r>
                    <w:rPr>
                      <w:color w:val="242424"/>
                      <w:sz w:val="22"/>
                      <w:szCs w:val="22"/>
                      <w:bdr w:val="none" w:sz="0" w:space="0" w:color="auto" w:frame="1"/>
                      <w:lang w:eastAsia="lt-LT"/>
                    </w:rPr>
                    <w:t>Žemo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3E5FB6" w14:textId="77777777" w:rsidR="002D2E43" w:rsidRDefault="002D2E43" w:rsidP="002D2E43">
                  <w:pPr>
                    <w:rPr>
                      <w:color w:val="242424"/>
                      <w:sz w:val="22"/>
                      <w:szCs w:val="22"/>
                      <w:lang w:eastAsia="lt-LT"/>
                    </w:rPr>
                  </w:pPr>
                  <w:r>
                    <w:rPr>
                      <w:color w:val="242424"/>
                      <w:sz w:val="22"/>
                      <w:szCs w:val="22"/>
                      <w:bdr w:val="none" w:sz="0" w:space="0" w:color="auto" w:frame="1"/>
                      <w:lang w:eastAsia="lt-LT"/>
                    </w:rPr>
                    <w:t>LDPE (arba LDPE 4)</w:t>
                  </w:r>
                </w:p>
              </w:tc>
            </w:tr>
            <w:tr w:rsidR="002D2E43" w14:paraId="45981896" w14:textId="7777777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F5FD1E" w14:textId="77777777" w:rsidR="002D2E43" w:rsidRDefault="002D2E43" w:rsidP="002D2E43">
                  <w:pPr>
                    <w:rPr>
                      <w:color w:val="242424"/>
                      <w:sz w:val="22"/>
                      <w:szCs w:val="22"/>
                      <w:lang w:eastAsia="lt-LT"/>
                    </w:rPr>
                  </w:pPr>
                  <w:r>
                    <w:rPr>
                      <w:color w:val="242424"/>
                      <w:sz w:val="22"/>
                      <w:szCs w:val="22"/>
                      <w:bdr w:val="none" w:sz="0" w:space="0" w:color="auto" w:frame="1"/>
                      <w:lang w:eastAsia="lt-LT"/>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FC2989" w14:textId="77777777" w:rsidR="002D2E43" w:rsidRDefault="002D2E43" w:rsidP="002D2E43">
                  <w:pPr>
                    <w:rPr>
                      <w:color w:val="242424"/>
                      <w:sz w:val="22"/>
                      <w:szCs w:val="22"/>
                      <w:lang w:eastAsia="lt-LT"/>
                    </w:rPr>
                  </w:pPr>
                  <w:r>
                    <w:rPr>
                      <w:color w:val="242424"/>
                      <w:sz w:val="22"/>
                      <w:szCs w:val="22"/>
                      <w:bdr w:val="none" w:sz="0" w:space="0" w:color="auto" w:frame="1"/>
                      <w:lang w:eastAsia="lt-LT"/>
                    </w:rPr>
                    <w:t>Polipropilenas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D24B1A" w14:textId="77777777" w:rsidR="002D2E43" w:rsidRDefault="002D2E43" w:rsidP="002D2E43">
                  <w:pPr>
                    <w:rPr>
                      <w:color w:val="242424"/>
                      <w:sz w:val="22"/>
                      <w:szCs w:val="22"/>
                      <w:lang w:eastAsia="lt-LT"/>
                    </w:rPr>
                  </w:pPr>
                  <w:r>
                    <w:rPr>
                      <w:color w:val="242424"/>
                      <w:sz w:val="22"/>
                      <w:szCs w:val="22"/>
                      <w:bdr w:val="none" w:sz="0" w:space="0" w:color="auto" w:frame="1"/>
                      <w:lang w:eastAsia="lt-LT"/>
                    </w:rPr>
                    <w:t>PP (arba PP 5)</w:t>
                  </w:r>
                </w:p>
              </w:tc>
            </w:tr>
            <w:tr w:rsidR="002D2E43" w14:paraId="74E191CF" w14:textId="77777777">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6F3FACC" w14:textId="77777777" w:rsidR="002D2E43" w:rsidRDefault="002D2E43" w:rsidP="002D2E43">
                  <w:pPr>
                    <w:rPr>
                      <w:color w:val="242424"/>
                      <w:sz w:val="22"/>
                      <w:szCs w:val="22"/>
                      <w:lang w:eastAsia="lt-LT"/>
                    </w:rPr>
                  </w:pPr>
                  <w:r>
                    <w:rPr>
                      <w:color w:val="242424"/>
                      <w:sz w:val="22"/>
                      <w:szCs w:val="22"/>
                      <w:bdr w:val="none" w:sz="0" w:space="0" w:color="auto" w:frame="1"/>
                      <w:lang w:eastAsia="lt-LT"/>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E948D1" w14:textId="77777777" w:rsidR="002D2E43" w:rsidRDefault="002D2E43" w:rsidP="002D2E43">
                  <w:pPr>
                    <w:rPr>
                      <w:color w:val="242424"/>
                      <w:sz w:val="22"/>
                      <w:szCs w:val="22"/>
                      <w:lang w:eastAsia="lt-LT"/>
                    </w:rPr>
                  </w:pPr>
                  <w:r>
                    <w:rPr>
                      <w:color w:val="242424"/>
                      <w:sz w:val="22"/>
                      <w:szCs w:val="22"/>
                      <w:bdr w:val="none" w:sz="0" w:space="0" w:color="auto" w:frame="1"/>
                      <w:lang w:eastAsia="lt-LT"/>
                    </w:rPr>
                    <w:t>Polistirenas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9B3232" w14:textId="77777777" w:rsidR="002D2E43" w:rsidRDefault="002D2E43" w:rsidP="002D2E43">
                  <w:pPr>
                    <w:rPr>
                      <w:color w:val="242424"/>
                      <w:sz w:val="22"/>
                      <w:szCs w:val="22"/>
                      <w:lang w:eastAsia="lt-LT"/>
                    </w:rPr>
                  </w:pPr>
                  <w:r>
                    <w:rPr>
                      <w:color w:val="242424"/>
                      <w:sz w:val="22"/>
                      <w:szCs w:val="22"/>
                      <w:bdr w:val="none" w:sz="0" w:space="0" w:color="auto" w:frame="1"/>
                      <w:lang w:eastAsia="lt-LT"/>
                    </w:rPr>
                    <w:t>PS (arba PS 6)</w:t>
                  </w:r>
                </w:p>
              </w:tc>
            </w:tr>
          </w:tbl>
          <w:p w14:paraId="258130DA" w14:textId="77777777" w:rsidR="006911F0" w:rsidRPr="006911F0" w:rsidRDefault="006911F0" w:rsidP="006911F0">
            <w:pPr>
              <w:rPr>
                <w:kern w:val="2"/>
                <w:sz w:val="22"/>
                <w:szCs w:val="22"/>
                <w:shd w:val="clear" w:color="auto" w:fill="FFFFFF"/>
              </w:rPr>
            </w:pPr>
            <w:r w:rsidRPr="006911F0">
              <w:rPr>
                <w:kern w:val="2"/>
                <w:sz w:val="22"/>
                <w:szCs w:val="22"/>
                <w:shd w:val="clear" w:color="auto" w:fill="FFFFFF"/>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6911F0">
              <w:rPr>
                <w:i/>
                <w:iCs/>
                <w:kern w:val="2"/>
                <w:sz w:val="22"/>
                <w:szCs w:val="22"/>
                <w:shd w:val="clear" w:color="auto" w:fill="FFFFFF"/>
              </w:rPr>
              <w:t>Voluntary Standard for Repulping and Recycling Corrugated Fiberboard Treated to Improve Its Performance in the Presence of Water and Water Vapor, </w:t>
            </w:r>
            <w:r w:rsidRPr="006911F0">
              <w:rPr>
                <w:kern w:val="2"/>
                <w:sz w:val="22"/>
                <w:szCs w:val="22"/>
                <w:shd w:val="clear" w:color="auto" w:fill="FFFFFF"/>
              </w:rPr>
              <w:t>standartas</w:t>
            </w:r>
            <w:r w:rsidRPr="006911F0">
              <w:rPr>
                <w:i/>
                <w:iCs/>
                <w:kern w:val="2"/>
                <w:sz w:val="22"/>
                <w:szCs w:val="22"/>
                <w:shd w:val="clear" w:color="auto" w:fill="FFFFFF"/>
              </w:rPr>
              <w:t> RecyClass </w:t>
            </w:r>
            <w:r w:rsidRPr="006911F0">
              <w:rPr>
                <w:kern w:val="2"/>
                <w:sz w:val="22"/>
                <w:szCs w:val="22"/>
                <w:shd w:val="clear" w:color="auto" w:fill="FFFFFF"/>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6399B1E5" w14:textId="683BDFE7" w:rsidR="00D068F1" w:rsidRPr="00A57D6A" w:rsidRDefault="006911F0" w:rsidP="006911F0">
            <w:pPr>
              <w:rPr>
                <w:kern w:val="2"/>
                <w:sz w:val="22"/>
                <w:szCs w:val="22"/>
                <w:shd w:val="clear" w:color="auto" w:fill="FFFFFF"/>
              </w:rPr>
            </w:pPr>
            <w:r w:rsidRPr="006911F0">
              <w:rPr>
                <w:kern w:val="2"/>
                <w:sz w:val="22"/>
                <w:szCs w:val="22"/>
                <w:shd w:val="clear" w:color="auto" w:fill="FFFFFF"/>
              </w:rPr>
              <w:t>13.1.4.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Nustačius, kad Tiekėjas šiame papunktyje nustatyto kriterijaus (-jų) nesilaiko, Tiekėjui gali būti taikoma Specialiųjų sąlygų 9.5 punkte nurodyto dydžio bauda.</w:t>
            </w:r>
          </w:p>
        </w:tc>
      </w:tr>
      <w:tr w:rsidR="00D068F1" w:rsidRPr="00F60AE3" w14:paraId="0066DEC7" w14:textId="77777777" w:rsidTr="00D068F1">
        <w:trPr>
          <w:trHeight w:val="300"/>
        </w:trPr>
        <w:tc>
          <w:tcPr>
            <w:tcW w:w="2304" w:type="dxa"/>
          </w:tcPr>
          <w:p w14:paraId="0012C3A9" w14:textId="1DFC8494" w:rsidR="00D068F1" w:rsidRPr="00624BE1" w:rsidRDefault="00D068F1" w:rsidP="00D068F1">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w:t>
            </w:r>
            <w:r>
              <w:rPr>
                <w:b/>
                <w:bCs/>
                <w:kern w:val="2"/>
                <w:sz w:val="22"/>
                <w:szCs w:val="22"/>
              </w:rPr>
              <w:t>2</w:t>
            </w:r>
            <w:r w:rsidRPr="00624BE1">
              <w:rPr>
                <w:b/>
                <w:bCs/>
                <w:kern w:val="2"/>
                <w:sz w:val="22"/>
                <w:szCs w:val="22"/>
              </w:rPr>
              <w:t>. Su perkamomis Prekėmis susiję socialiniai kriterijai</w:t>
            </w:r>
          </w:p>
        </w:tc>
        <w:tc>
          <w:tcPr>
            <w:tcW w:w="7231" w:type="dxa"/>
            <w:gridSpan w:val="3"/>
          </w:tcPr>
          <w:p w14:paraId="7B76F5AF" w14:textId="77777777" w:rsidR="00D068F1" w:rsidRPr="00624BE1" w:rsidRDefault="00D068F1" w:rsidP="00D068F1">
            <w:pPr>
              <w:rPr>
                <w:color w:val="000000"/>
                <w:kern w:val="2"/>
                <w:sz w:val="22"/>
                <w:szCs w:val="22"/>
                <w:shd w:val="clear" w:color="auto" w:fill="FFFFFF"/>
              </w:rPr>
            </w:pPr>
            <w:r w:rsidRPr="00624BE1">
              <w:rPr>
                <w:color w:val="000000"/>
                <w:kern w:val="2"/>
                <w:sz w:val="22"/>
                <w:szCs w:val="22"/>
                <w:shd w:val="clear" w:color="auto" w:fill="FFFFFF"/>
              </w:rPr>
              <w:t>Netaikoma</w:t>
            </w:r>
          </w:p>
          <w:p w14:paraId="1DBC2533" w14:textId="77777777" w:rsidR="00D068F1" w:rsidRPr="00624BE1" w:rsidRDefault="00D068F1" w:rsidP="00D068F1">
            <w:pPr>
              <w:rPr>
                <w:color w:val="000000"/>
                <w:kern w:val="2"/>
                <w:sz w:val="22"/>
                <w:szCs w:val="22"/>
                <w:shd w:val="clear" w:color="auto" w:fill="FFFFFF"/>
              </w:rPr>
            </w:pPr>
          </w:p>
          <w:p w14:paraId="6AE8CF55" w14:textId="77777777" w:rsidR="00D068F1" w:rsidRPr="00624BE1" w:rsidRDefault="00D068F1" w:rsidP="00D068F1">
            <w:pPr>
              <w:rPr>
                <w:color w:val="000000"/>
                <w:kern w:val="2"/>
                <w:sz w:val="22"/>
                <w:szCs w:val="22"/>
                <w:shd w:val="clear" w:color="auto" w:fill="FFFFFF"/>
              </w:rPr>
            </w:pPr>
          </w:p>
        </w:tc>
      </w:tr>
      <w:tr w:rsidR="00D068F1" w:rsidRPr="00F60AE3" w14:paraId="52B3838E" w14:textId="77777777" w:rsidTr="00EE3697">
        <w:trPr>
          <w:trHeight w:val="300"/>
        </w:trPr>
        <w:tc>
          <w:tcPr>
            <w:tcW w:w="9535" w:type="dxa"/>
            <w:gridSpan w:val="4"/>
          </w:tcPr>
          <w:p w14:paraId="35E8BCB5" w14:textId="6F29DF4A" w:rsidR="00D068F1" w:rsidRPr="00624BE1" w:rsidRDefault="00D068F1" w:rsidP="00D068F1">
            <w:pPr>
              <w:jc w:val="center"/>
              <w:rPr>
                <w:b/>
                <w:bCs/>
                <w:kern w:val="2"/>
                <w:sz w:val="22"/>
                <w:szCs w:val="22"/>
              </w:rPr>
            </w:pPr>
            <w:r w:rsidRPr="00624BE1">
              <w:rPr>
                <w:b/>
                <w:bCs/>
                <w:kern w:val="2"/>
                <w:sz w:val="22"/>
                <w:szCs w:val="22"/>
              </w:rPr>
              <w:lastRenderedPageBreak/>
              <w:t>1</w:t>
            </w:r>
            <w:r>
              <w:rPr>
                <w:b/>
                <w:bCs/>
                <w:kern w:val="2"/>
                <w:sz w:val="22"/>
                <w:szCs w:val="22"/>
              </w:rPr>
              <w:t>4</w:t>
            </w:r>
            <w:r w:rsidRPr="00624BE1">
              <w:rPr>
                <w:b/>
                <w:bCs/>
                <w:kern w:val="2"/>
                <w:sz w:val="22"/>
                <w:szCs w:val="22"/>
              </w:rPr>
              <w:t xml:space="preserve">. BENDRŲJŲ SĄLYGŲ PAKEITIMAI IR PAPILDYMAI </w:t>
            </w:r>
          </w:p>
          <w:p w14:paraId="3C9C4944" w14:textId="77777777" w:rsidR="00D068F1" w:rsidRPr="00624BE1" w:rsidRDefault="00D068F1" w:rsidP="00D068F1">
            <w:pPr>
              <w:jc w:val="center"/>
              <w:rPr>
                <w:kern w:val="2"/>
                <w:sz w:val="22"/>
                <w:szCs w:val="22"/>
              </w:rPr>
            </w:pPr>
            <w:r w:rsidRPr="00624BE1">
              <w:rPr>
                <w:kern w:val="2"/>
                <w:sz w:val="22"/>
                <w:szCs w:val="22"/>
              </w:rPr>
              <w:t xml:space="preserve">(jeigu būtina dėl konkretaus Sutarties dalyko specifikos) </w:t>
            </w:r>
          </w:p>
        </w:tc>
      </w:tr>
      <w:tr w:rsidR="00D068F1" w:rsidRPr="00F60AE3" w14:paraId="3C21E710" w14:textId="77777777" w:rsidTr="00D068F1">
        <w:trPr>
          <w:trHeight w:val="300"/>
        </w:trPr>
        <w:tc>
          <w:tcPr>
            <w:tcW w:w="2304" w:type="dxa"/>
          </w:tcPr>
          <w:p w14:paraId="40B07571" w14:textId="194A6954" w:rsidR="00D068F1" w:rsidRPr="00624BE1" w:rsidRDefault="00D068F1" w:rsidP="00D068F1">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231" w:type="dxa"/>
            <w:gridSpan w:val="3"/>
          </w:tcPr>
          <w:p w14:paraId="4C9646AB" w14:textId="795761DB" w:rsidR="00D068F1" w:rsidRPr="00624BE1" w:rsidRDefault="00D068F1" w:rsidP="00D068F1">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D068F1" w:rsidRPr="00F60AE3" w14:paraId="47F15456" w14:textId="77777777" w:rsidTr="00EE3697">
        <w:trPr>
          <w:trHeight w:val="300"/>
        </w:trPr>
        <w:tc>
          <w:tcPr>
            <w:tcW w:w="9535" w:type="dxa"/>
            <w:gridSpan w:val="4"/>
          </w:tcPr>
          <w:p w14:paraId="7BAA1B96" w14:textId="5A5447F7" w:rsidR="00D068F1" w:rsidRPr="00624BE1" w:rsidRDefault="00D068F1" w:rsidP="00D068F1">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D068F1" w:rsidRPr="00F60AE3" w14:paraId="17C7A2C3" w14:textId="77777777" w:rsidTr="00D068F1">
        <w:trPr>
          <w:trHeight w:val="85"/>
        </w:trPr>
        <w:tc>
          <w:tcPr>
            <w:tcW w:w="2304" w:type="dxa"/>
          </w:tcPr>
          <w:p w14:paraId="103D310D" w14:textId="016B11CB" w:rsidR="00D068F1" w:rsidRPr="00624BE1" w:rsidRDefault="00D068F1" w:rsidP="00D068F1">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231" w:type="dxa"/>
            <w:gridSpan w:val="3"/>
          </w:tcPr>
          <w:p w14:paraId="168F6FFB" w14:textId="099D68B4" w:rsidR="00D068F1" w:rsidRPr="00624BE1" w:rsidRDefault="00D068F1" w:rsidP="00D068F1">
            <w:pPr>
              <w:rPr>
                <w:bCs/>
                <w:kern w:val="2"/>
                <w:sz w:val="22"/>
                <w:szCs w:val="22"/>
              </w:rPr>
            </w:pPr>
            <w:r w:rsidRPr="00624BE1">
              <w:rPr>
                <w:bCs/>
                <w:kern w:val="2"/>
                <w:sz w:val="22"/>
                <w:szCs w:val="22"/>
              </w:rPr>
              <w:t>Techninė specifikacija ir kain</w:t>
            </w:r>
            <w:r w:rsidR="00421AC1">
              <w:rPr>
                <w:bCs/>
                <w:kern w:val="2"/>
                <w:sz w:val="22"/>
                <w:szCs w:val="22"/>
              </w:rPr>
              <w:t>os</w:t>
            </w:r>
            <w:r>
              <w:rPr>
                <w:bCs/>
                <w:kern w:val="2"/>
                <w:sz w:val="22"/>
                <w:szCs w:val="22"/>
              </w:rPr>
              <w:t>.</w:t>
            </w:r>
          </w:p>
        </w:tc>
      </w:tr>
      <w:tr w:rsidR="00D068F1" w:rsidRPr="00F60AE3" w14:paraId="678E9514" w14:textId="77777777" w:rsidTr="00EE3697">
        <w:tc>
          <w:tcPr>
            <w:tcW w:w="9535" w:type="dxa"/>
            <w:gridSpan w:val="4"/>
          </w:tcPr>
          <w:p w14:paraId="39CC2405" w14:textId="3A2276D7" w:rsidR="00D068F1" w:rsidRPr="00624BE1" w:rsidRDefault="00D068F1" w:rsidP="00D068F1">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D068F1" w:rsidRPr="00F60AE3" w14:paraId="1B531D60" w14:textId="77777777" w:rsidTr="00D068F1">
        <w:tc>
          <w:tcPr>
            <w:tcW w:w="4169" w:type="dxa"/>
            <w:gridSpan w:val="3"/>
          </w:tcPr>
          <w:p w14:paraId="63FA021F" w14:textId="77777777" w:rsidR="00D068F1" w:rsidRPr="00624BE1" w:rsidRDefault="00D068F1" w:rsidP="00D068F1">
            <w:pPr>
              <w:jc w:val="center"/>
              <w:rPr>
                <w:b/>
                <w:bCs/>
                <w:kern w:val="2"/>
                <w:sz w:val="22"/>
                <w:szCs w:val="22"/>
              </w:rPr>
            </w:pPr>
            <w:r w:rsidRPr="00624BE1">
              <w:rPr>
                <w:b/>
                <w:bCs/>
                <w:kern w:val="2"/>
                <w:sz w:val="22"/>
                <w:szCs w:val="22"/>
              </w:rPr>
              <w:t>PIRKĖJAS</w:t>
            </w:r>
          </w:p>
        </w:tc>
        <w:tc>
          <w:tcPr>
            <w:tcW w:w="5366" w:type="dxa"/>
          </w:tcPr>
          <w:p w14:paraId="093041A5" w14:textId="77777777" w:rsidR="00D068F1" w:rsidRPr="00624BE1" w:rsidRDefault="00D068F1" w:rsidP="00D068F1">
            <w:pPr>
              <w:jc w:val="center"/>
              <w:rPr>
                <w:b/>
                <w:bCs/>
                <w:kern w:val="2"/>
                <w:sz w:val="22"/>
                <w:szCs w:val="22"/>
              </w:rPr>
            </w:pPr>
            <w:r w:rsidRPr="00624BE1">
              <w:rPr>
                <w:b/>
                <w:bCs/>
                <w:kern w:val="2"/>
                <w:sz w:val="22"/>
                <w:szCs w:val="22"/>
              </w:rPr>
              <w:t>TIEKĖJAS</w:t>
            </w:r>
          </w:p>
        </w:tc>
      </w:tr>
      <w:tr w:rsidR="00D068F1" w:rsidRPr="00F60AE3" w14:paraId="1B8C4AFE" w14:textId="77777777" w:rsidTr="00D068F1">
        <w:tc>
          <w:tcPr>
            <w:tcW w:w="4169" w:type="dxa"/>
            <w:gridSpan w:val="3"/>
          </w:tcPr>
          <w:p w14:paraId="634E872C" w14:textId="77777777" w:rsidR="00D068F1" w:rsidRPr="00624BE1" w:rsidRDefault="00D068F1" w:rsidP="00D068F1">
            <w:pPr>
              <w:jc w:val="center"/>
              <w:rPr>
                <w:sz w:val="22"/>
                <w:szCs w:val="22"/>
              </w:rPr>
            </w:pPr>
            <w:r w:rsidRPr="00624BE1">
              <w:rPr>
                <w:sz w:val="22"/>
                <w:szCs w:val="22"/>
              </w:rPr>
              <w:t>Generalinis direktorius</w:t>
            </w:r>
          </w:p>
          <w:p w14:paraId="5E9ABBD2" w14:textId="56A49553" w:rsidR="00D068F1" w:rsidRPr="00624BE1" w:rsidRDefault="00D068F1" w:rsidP="00D068F1">
            <w:pPr>
              <w:jc w:val="center"/>
              <w:rPr>
                <w:color w:val="4472C4"/>
                <w:kern w:val="2"/>
                <w:sz w:val="22"/>
                <w:szCs w:val="22"/>
              </w:rPr>
            </w:pPr>
            <w:r w:rsidRPr="00624BE1">
              <w:rPr>
                <w:sz w:val="22"/>
                <w:szCs w:val="22"/>
              </w:rPr>
              <w:t>Tomas Jovaiša</w:t>
            </w:r>
          </w:p>
        </w:tc>
        <w:tc>
          <w:tcPr>
            <w:tcW w:w="5366" w:type="dxa"/>
          </w:tcPr>
          <w:p w14:paraId="71246038" w14:textId="75ED31F3" w:rsidR="00D068F1" w:rsidRPr="00624BE1" w:rsidRDefault="00D068F1" w:rsidP="00D068F1">
            <w:pPr>
              <w:jc w:val="center"/>
              <w:rPr>
                <w:b/>
                <w:bCs/>
                <w:kern w:val="2"/>
                <w:sz w:val="22"/>
                <w:szCs w:val="22"/>
              </w:rPr>
            </w:pPr>
            <w:r w:rsidRPr="00C126C5">
              <w:rPr>
                <w:color w:val="4472C4"/>
                <w:kern w:val="2"/>
                <w:sz w:val="22"/>
                <w:szCs w:val="22"/>
              </w:rPr>
              <w:t>[įrašyti]</w:t>
            </w:r>
            <w:r w:rsidRPr="00624BE1">
              <w:rPr>
                <w:color w:val="4472C4"/>
                <w:kern w:val="2"/>
                <w:sz w:val="22"/>
                <w:szCs w:val="22"/>
              </w:rPr>
              <w:t xml:space="preserve"> (nurodomos atstovo pareigos, vardas, pavardė)</w:t>
            </w:r>
          </w:p>
        </w:tc>
      </w:tr>
      <w:tr w:rsidR="00D068F1" w:rsidRPr="00F60AE3" w14:paraId="4D3E28A2" w14:textId="77777777" w:rsidTr="00D068F1">
        <w:tc>
          <w:tcPr>
            <w:tcW w:w="4169" w:type="dxa"/>
            <w:gridSpan w:val="3"/>
          </w:tcPr>
          <w:p w14:paraId="7025B57B" w14:textId="77777777" w:rsidR="00D068F1" w:rsidRPr="00624BE1" w:rsidRDefault="00D068F1" w:rsidP="00D068F1">
            <w:pPr>
              <w:jc w:val="center"/>
              <w:rPr>
                <w:bCs/>
                <w:color w:val="4472C4"/>
                <w:kern w:val="2"/>
                <w:sz w:val="22"/>
                <w:szCs w:val="22"/>
              </w:rPr>
            </w:pPr>
          </w:p>
          <w:p w14:paraId="0EC54DAB" w14:textId="087497B7" w:rsidR="00D068F1" w:rsidRPr="00624BE1" w:rsidRDefault="00D068F1" w:rsidP="00D068F1">
            <w:pPr>
              <w:jc w:val="center"/>
              <w:rPr>
                <w:bCs/>
                <w:kern w:val="2"/>
                <w:sz w:val="22"/>
                <w:szCs w:val="22"/>
              </w:rPr>
            </w:pPr>
            <w:r w:rsidRPr="00624BE1">
              <w:rPr>
                <w:bCs/>
                <w:kern w:val="2"/>
                <w:sz w:val="22"/>
                <w:szCs w:val="22"/>
              </w:rPr>
              <w:t>(parašas)</w:t>
            </w:r>
          </w:p>
          <w:p w14:paraId="42414302" w14:textId="77777777" w:rsidR="00D068F1" w:rsidRPr="00624BE1" w:rsidRDefault="00D068F1" w:rsidP="00D068F1">
            <w:pPr>
              <w:jc w:val="center"/>
              <w:rPr>
                <w:bCs/>
                <w:color w:val="4472C4"/>
                <w:kern w:val="2"/>
                <w:sz w:val="22"/>
                <w:szCs w:val="22"/>
              </w:rPr>
            </w:pPr>
          </w:p>
        </w:tc>
        <w:tc>
          <w:tcPr>
            <w:tcW w:w="5366" w:type="dxa"/>
          </w:tcPr>
          <w:p w14:paraId="5CB46BCE" w14:textId="77777777" w:rsidR="00D068F1" w:rsidRPr="00624BE1" w:rsidRDefault="00D068F1" w:rsidP="00D068F1">
            <w:pPr>
              <w:jc w:val="center"/>
              <w:rPr>
                <w:bCs/>
                <w:color w:val="4472C4"/>
                <w:kern w:val="2"/>
                <w:sz w:val="22"/>
                <w:szCs w:val="22"/>
              </w:rPr>
            </w:pPr>
          </w:p>
          <w:p w14:paraId="1098B400" w14:textId="7BECF050" w:rsidR="00D068F1" w:rsidRPr="00624BE1" w:rsidRDefault="00D068F1" w:rsidP="00D068F1">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992" w:left="1440" w:header="709" w:footer="720" w:gutter="0"/>
          <w:pgNumType w:start="1"/>
          <w:cols w:space="720"/>
          <w:titlePg/>
          <w:docGrid w:linePitch="360"/>
        </w:sectPr>
      </w:pPr>
    </w:p>
    <w:p w14:paraId="4D4A9651" w14:textId="1AFCE1EB" w:rsidR="00CA49C2" w:rsidRDefault="001A5D7F" w:rsidP="001A5D7F">
      <w:pPr>
        <w:jc w:val="center"/>
        <w:rPr>
          <w:b/>
          <w:bCs/>
          <w:sz w:val="22"/>
          <w:szCs w:val="22"/>
        </w:rPr>
      </w:pPr>
      <w:r w:rsidRPr="001A5D7F">
        <w:rPr>
          <w:b/>
          <w:bCs/>
          <w:sz w:val="22"/>
          <w:szCs w:val="22"/>
        </w:rPr>
        <w:lastRenderedPageBreak/>
        <w:t>TECHNINĖ SPECIFIKACIJA IR KAINA</w:t>
      </w:r>
    </w:p>
    <w:p w14:paraId="2DDA3BB4" w14:textId="77777777" w:rsidR="00AE4F37" w:rsidRDefault="00AE4F37" w:rsidP="001A5D7F">
      <w:pPr>
        <w:jc w:val="center"/>
        <w:rPr>
          <w:b/>
          <w:bCs/>
          <w:sz w:val="22"/>
          <w:szCs w:val="22"/>
        </w:rPr>
      </w:pPr>
    </w:p>
    <w:p w14:paraId="559BD3A1" w14:textId="77777777" w:rsidR="00CA49C2" w:rsidRDefault="00CA49C2" w:rsidP="00CA49C2">
      <w:pPr>
        <w:rPr>
          <w:b/>
          <w:bCs/>
          <w:caps/>
          <w:kern w:val="2"/>
          <w:sz w:val="22"/>
          <w:szCs w:val="22"/>
        </w:rPr>
      </w:pPr>
    </w:p>
    <w:tbl>
      <w:tblPr>
        <w:tblW w:w="14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247"/>
        <w:gridCol w:w="1418"/>
        <w:gridCol w:w="1270"/>
        <w:gridCol w:w="1559"/>
        <w:gridCol w:w="1701"/>
        <w:gridCol w:w="1845"/>
        <w:gridCol w:w="1701"/>
      </w:tblGrid>
      <w:tr w:rsidR="00AE4F37" w:rsidRPr="00DD54F1" w14:paraId="5037B47F" w14:textId="77777777" w:rsidTr="00AE4F37">
        <w:trPr>
          <w:jc w:val="center"/>
        </w:trPr>
        <w:tc>
          <w:tcPr>
            <w:tcW w:w="993" w:type="dxa"/>
            <w:vMerge w:val="restart"/>
            <w:vAlign w:val="center"/>
          </w:tcPr>
          <w:p w14:paraId="53160C7A" w14:textId="77777777" w:rsidR="00AE4F37" w:rsidRPr="00DD54F1" w:rsidRDefault="00AE4F37" w:rsidP="00EE1E45">
            <w:pPr>
              <w:spacing w:line="276" w:lineRule="auto"/>
              <w:jc w:val="center"/>
              <w:rPr>
                <w:bCs/>
                <w:sz w:val="22"/>
                <w:szCs w:val="22"/>
              </w:rPr>
            </w:pPr>
            <w:r>
              <w:rPr>
                <w:bCs/>
                <w:sz w:val="22"/>
                <w:szCs w:val="22"/>
              </w:rPr>
              <w:t>Pirkimo dalies</w:t>
            </w:r>
            <w:r w:rsidRPr="00DD54F1">
              <w:rPr>
                <w:bCs/>
                <w:sz w:val="22"/>
                <w:szCs w:val="22"/>
              </w:rPr>
              <w:t xml:space="preserve"> Nr.</w:t>
            </w:r>
          </w:p>
        </w:tc>
        <w:tc>
          <w:tcPr>
            <w:tcW w:w="4247" w:type="dxa"/>
            <w:vMerge w:val="restart"/>
            <w:vAlign w:val="center"/>
          </w:tcPr>
          <w:p w14:paraId="0FE9788B" w14:textId="6F6EB98B" w:rsidR="00AE4F37" w:rsidRPr="00DD54F1" w:rsidRDefault="00AE4F37" w:rsidP="00EE1E45">
            <w:pPr>
              <w:spacing w:line="276" w:lineRule="auto"/>
              <w:jc w:val="center"/>
              <w:rPr>
                <w:bCs/>
                <w:sz w:val="22"/>
                <w:szCs w:val="22"/>
              </w:rPr>
            </w:pPr>
            <w:r w:rsidRPr="00DD54F1">
              <w:rPr>
                <w:bCs/>
                <w:sz w:val="22"/>
                <w:szCs w:val="22"/>
              </w:rPr>
              <w:t>Prekės pavadinimas</w:t>
            </w:r>
            <w:r w:rsidR="00BB1176">
              <w:rPr>
                <w:bCs/>
                <w:sz w:val="22"/>
                <w:szCs w:val="22"/>
              </w:rPr>
              <w:t>,</w:t>
            </w:r>
            <w:r w:rsidRPr="00DD54F1">
              <w:rPr>
                <w:bCs/>
                <w:sz w:val="22"/>
                <w:szCs w:val="22"/>
              </w:rPr>
              <w:t xml:space="preserve"> </w:t>
            </w:r>
            <w:r w:rsidR="00BB1176" w:rsidRPr="00BB1176">
              <w:rPr>
                <w:bCs/>
                <w:sz w:val="22"/>
                <w:szCs w:val="22"/>
              </w:rPr>
              <w:t>modelis, prekės katalogo numeris (jei toks yra)</w:t>
            </w:r>
            <w:r w:rsidR="00BB1176">
              <w:rPr>
                <w:bCs/>
                <w:sz w:val="22"/>
                <w:szCs w:val="22"/>
              </w:rPr>
              <w:t>, p</w:t>
            </w:r>
            <w:r w:rsidR="00BB1176" w:rsidRPr="00BB1176">
              <w:rPr>
                <w:bCs/>
                <w:sz w:val="22"/>
                <w:szCs w:val="22"/>
              </w:rPr>
              <w:t>rekės gamintojas</w:t>
            </w:r>
          </w:p>
        </w:tc>
        <w:tc>
          <w:tcPr>
            <w:tcW w:w="1418" w:type="dxa"/>
            <w:vMerge w:val="restart"/>
          </w:tcPr>
          <w:p w14:paraId="0AC22645" w14:textId="10E4FE85" w:rsidR="00AE4F37" w:rsidRPr="00BB1176" w:rsidRDefault="00BB1176" w:rsidP="00BB1176">
            <w:pPr>
              <w:jc w:val="center"/>
              <w:rPr>
                <w:color w:val="000000"/>
                <w:sz w:val="22"/>
                <w:szCs w:val="22"/>
              </w:rPr>
            </w:pPr>
            <w:r>
              <w:rPr>
                <w:color w:val="000000"/>
                <w:sz w:val="22"/>
                <w:szCs w:val="22"/>
              </w:rPr>
              <w:t>Mato Vnt.</w:t>
            </w:r>
          </w:p>
        </w:tc>
        <w:tc>
          <w:tcPr>
            <w:tcW w:w="1270" w:type="dxa"/>
            <w:vMerge w:val="restart"/>
          </w:tcPr>
          <w:p w14:paraId="7A667B46" w14:textId="556D5485" w:rsidR="00AE4F37" w:rsidRPr="00DD54F1" w:rsidRDefault="00AE4F37" w:rsidP="00EE1E45">
            <w:pPr>
              <w:spacing w:line="276" w:lineRule="auto"/>
              <w:jc w:val="center"/>
              <w:rPr>
                <w:bCs/>
                <w:sz w:val="22"/>
                <w:szCs w:val="22"/>
              </w:rPr>
            </w:pPr>
            <w:r w:rsidRPr="00DD54F1">
              <w:rPr>
                <w:bCs/>
                <w:sz w:val="22"/>
                <w:szCs w:val="22"/>
              </w:rPr>
              <w:t>Kiekis</w:t>
            </w:r>
          </w:p>
        </w:tc>
        <w:tc>
          <w:tcPr>
            <w:tcW w:w="3260" w:type="dxa"/>
            <w:gridSpan w:val="2"/>
            <w:vAlign w:val="center"/>
          </w:tcPr>
          <w:p w14:paraId="5542DA44" w14:textId="2494C56C" w:rsidR="00AE4F37" w:rsidRPr="00DD54F1" w:rsidRDefault="00AE4F37" w:rsidP="00EE1E45">
            <w:pPr>
              <w:spacing w:line="276" w:lineRule="auto"/>
              <w:jc w:val="center"/>
              <w:rPr>
                <w:bCs/>
                <w:sz w:val="22"/>
                <w:szCs w:val="22"/>
              </w:rPr>
            </w:pPr>
            <w:r w:rsidRPr="00DD54F1">
              <w:rPr>
                <w:bCs/>
                <w:sz w:val="22"/>
                <w:szCs w:val="22"/>
              </w:rPr>
              <w:t>Vnt. kaina, Eur</w:t>
            </w:r>
          </w:p>
        </w:tc>
        <w:tc>
          <w:tcPr>
            <w:tcW w:w="3546" w:type="dxa"/>
            <w:gridSpan w:val="2"/>
            <w:vAlign w:val="center"/>
          </w:tcPr>
          <w:p w14:paraId="00BC3B33" w14:textId="77777777" w:rsidR="00AE4F37" w:rsidRPr="00DD54F1" w:rsidRDefault="00AE4F37" w:rsidP="00EE1E45">
            <w:pPr>
              <w:spacing w:line="276" w:lineRule="auto"/>
              <w:jc w:val="center"/>
              <w:rPr>
                <w:bCs/>
                <w:sz w:val="22"/>
                <w:szCs w:val="22"/>
              </w:rPr>
            </w:pPr>
            <w:r>
              <w:rPr>
                <w:bCs/>
                <w:sz w:val="22"/>
                <w:szCs w:val="22"/>
              </w:rPr>
              <w:t>Viso suma, Eur</w:t>
            </w:r>
          </w:p>
        </w:tc>
      </w:tr>
      <w:tr w:rsidR="00AE4F37" w:rsidRPr="00DD54F1" w14:paraId="4D25E39F" w14:textId="77777777" w:rsidTr="00AE4F37">
        <w:trPr>
          <w:jc w:val="center"/>
        </w:trPr>
        <w:tc>
          <w:tcPr>
            <w:tcW w:w="993" w:type="dxa"/>
            <w:vMerge/>
            <w:vAlign w:val="center"/>
          </w:tcPr>
          <w:p w14:paraId="041442FC" w14:textId="77777777" w:rsidR="00AE4F37" w:rsidRPr="00DD54F1" w:rsidRDefault="00AE4F37" w:rsidP="00EE1E45">
            <w:pPr>
              <w:spacing w:line="276" w:lineRule="auto"/>
              <w:jc w:val="center"/>
              <w:rPr>
                <w:bCs/>
                <w:sz w:val="22"/>
                <w:szCs w:val="22"/>
              </w:rPr>
            </w:pPr>
          </w:p>
        </w:tc>
        <w:tc>
          <w:tcPr>
            <w:tcW w:w="4247" w:type="dxa"/>
            <w:vMerge/>
            <w:vAlign w:val="center"/>
          </w:tcPr>
          <w:p w14:paraId="185A6A22" w14:textId="77777777" w:rsidR="00AE4F37" w:rsidRPr="00DD54F1" w:rsidRDefault="00AE4F37" w:rsidP="00EE1E45">
            <w:pPr>
              <w:spacing w:line="276" w:lineRule="auto"/>
              <w:jc w:val="center"/>
              <w:rPr>
                <w:bCs/>
                <w:sz w:val="22"/>
                <w:szCs w:val="22"/>
              </w:rPr>
            </w:pPr>
          </w:p>
        </w:tc>
        <w:tc>
          <w:tcPr>
            <w:tcW w:w="1418" w:type="dxa"/>
            <w:vMerge/>
            <w:vAlign w:val="center"/>
          </w:tcPr>
          <w:p w14:paraId="5FA650BF" w14:textId="77777777" w:rsidR="00AE4F37" w:rsidRPr="00DD54F1" w:rsidRDefault="00AE4F37" w:rsidP="00EE1E45">
            <w:pPr>
              <w:spacing w:line="276" w:lineRule="auto"/>
              <w:jc w:val="center"/>
              <w:rPr>
                <w:bCs/>
                <w:sz w:val="22"/>
                <w:szCs w:val="22"/>
              </w:rPr>
            </w:pPr>
          </w:p>
        </w:tc>
        <w:tc>
          <w:tcPr>
            <w:tcW w:w="1270" w:type="dxa"/>
            <w:vMerge/>
          </w:tcPr>
          <w:p w14:paraId="78448BCD" w14:textId="77777777" w:rsidR="00AE4F37" w:rsidRPr="00DD54F1" w:rsidRDefault="00AE4F37" w:rsidP="00EE1E45">
            <w:pPr>
              <w:spacing w:line="276" w:lineRule="auto"/>
              <w:jc w:val="center"/>
              <w:rPr>
                <w:bCs/>
                <w:sz w:val="22"/>
                <w:szCs w:val="22"/>
              </w:rPr>
            </w:pPr>
          </w:p>
        </w:tc>
        <w:tc>
          <w:tcPr>
            <w:tcW w:w="1559" w:type="dxa"/>
            <w:vAlign w:val="center"/>
          </w:tcPr>
          <w:p w14:paraId="0A74AAA6" w14:textId="489431BA" w:rsidR="00AE4F37" w:rsidRPr="00DD54F1" w:rsidRDefault="00AE4F37" w:rsidP="00EE1E45">
            <w:pPr>
              <w:spacing w:line="276" w:lineRule="auto"/>
              <w:jc w:val="center"/>
              <w:rPr>
                <w:bCs/>
                <w:sz w:val="22"/>
                <w:szCs w:val="22"/>
              </w:rPr>
            </w:pPr>
            <w:r w:rsidRPr="00DD54F1">
              <w:rPr>
                <w:bCs/>
                <w:sz w:val="22"/>
                <w:szCs w:val="22"/>
              </w:rPr>
              <w:t>Be PVM</w:t>
            </w:r>
          </w:p>
        </w:tc>
        <w:tc>
          <w:tcPr>
            <w:tcW w:w="1701" w:type="dxa"/>
            <w:vAlign w:val="center"/>
          </w:tcPr>
          <w:p w14:paraId="38C34E10" w14:textId="77777777" w:rsidR="00AE4F37" w:rsidRPr="00DD54F1" w:rsidRDefault="00AE4F37" w:rsidP="00EE1E45">
            <w:pPr>
              <w:spacing w:line="276" w:lineRule="auto"/>
              <w:jc w:val="center"/>
              <w:rPr>
                <w:bCs/>
                <w:sz w:val="22"/>
                <w:szCs w:val="22"/>
              </w:rPr>
            </w:pPr>
            <w:r w:rsidRPr="00DD54F1">
              <w:rPr>
                <w:bCs/>
                <w:sz w:val="22"/>
                <w:szCs w:val="22"/>
              </w:rPr>
              <w:t>Su PVM</w:t>
            </w:r>
          </w:p>
        </w:tc>
        <w:tc>
          <w:tcPr>
            <w:tcW w:w="1845" w:type="dxa"/>
            <w:vAlign w:val="center"/>
          </w:tcPr>
          <w:p w14:paraId="379698A6" w14:textId="77777777" w:rsidR="00AE4F37" w:rsidRPr="00DD54F1" w:rsidRDefault="00AE4F37" w:rsidP="00EE1E45">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276AF42B" w14:textId="77777777" w:rsidR="00AE4F37" w:rsidRPr="00DD54F1" w:rsidRDefault="00AE4F37" w:rsidP="00EE1E45">
            <w:pPr>
              <w:spacing w:line="276" w:lineRule="auto"/>
              <w:jc w:val="center"/>
              <w:rPr>
                <w:bCs/>
                <w:sz w:val="22"/>
                <w:szCs w:val="22"/>
              </w:rPr>
            </w:pPr>
            <w:r>
              <w:rPr>
                <w:bCs/>
                <w:sz w:val="22"/>
                <w:szCs w:val="22"/>
              </w:rPr>
              <w:t>Su PVM</w:t>
            </w:r>
          </w:p>
        </w:tc>
      </w:tr>
      <w:tr w:rsidR="00AE4F37" w:rsidRPr="00DD54F1" w14:paraId="791491E0" w14:textId="77777777" w:rsidTr="00AE4F37">
        <w:trPr>
          <w:trHeight w:val="767"/>
          <w:jc w:val="center"/>
        </w:trPr>
        <w:tc>
          <w:tcPr>
            <w:tcW w:w="993" w:type="dxa"/>
            <w:vAlign w:val="center"/>
          </w:tcPr>
          <w:p w14:paraId="419A27F9" w14:textId="77777777" w:rsidR="00AE4F37" w:rsidRDefault="00AE4F37" w:rsidP="00EE1E45">
            <w:pPr>
              <w:spacing w:line="276" w:lineRule="auto"/>
              <w:jc w:val="center"/>
              <w:rPr>
                <w:sz w:val="22"/>
                <w:szCs w:val="22"/>
              </w:rPr>
            </w:pPr>
          </w:p>
        </w:tc>
        <w:tc>
          <w:tcPr>
            <w:tcW w:w="4247" w:type="dxa"/>
            <w:vAlign w:val="center"/>
          </w:tcPr>
          <w:p w14:paraId="51FC53CC" w14:textId="0CF6B447" w:rsidR="00AE4F37" w:rsidRDefault="00AE4F37" w:rsidP="00EE1E45">
            <w:pPr>
              <w:spacing w:line="276" w:lineRule="auto"/>
              <w:jc w:val="center"/>
              <w:rPr>
                <w:sz w:val="22"/>
                <w:szCs w:val="22"/>
              </w:rPr>
            </w:pPr>
          </w:p>
        </w:tc>
        <w:tc>
          <w:tcPr>
            <w:tcW w:w="1418" w:type="dxa"/>
            <w:vAlign w:val="center"/>
          </w:tcPr>
          <w:p w14:paraId="582798DE" w14:textId="77777777" w:rsidR="00AE4F37" w:rsidRPr="00DD54F1" w:rsidRDefault="00AE4F37" w:rsidP="00EE1E45">
            <w:pPr>
              <w:spacing w:line="276" w:lineRule="auto"/>
              <w:jc w:val="center"/>
              <w:rPr>
                <w:sz w:val="22"/>
                <w:szCs w:val="22"/>
              </w:rPr>
            </w:pPr>
          </w:p>
        </w:tc>
        <w:tc>
          <w:tcPr>
            <w:tcW w:w="1270" w:type="dxa"/>
          </w:tcPr>
          <w:p w14:paraId="34026298" w14:textId="77777777" w:rsidR="00AE4F37" w:rsidRPr="00DD54F1" w:rsidRDefault="00AE4F37" w:rsidP="00EE1E45">
            <w:pPr>
              <w:spacing w:line="276" w:lineRule="auto"/>
              <w:jc w:val="center"/>
              <w:rPr>
                <w:sz w:val="22"/>
                <w:szCs w:val="22"/>
              </w:rPr>
            </w:pPr>
          </w:p>
        </w:tc>
        <w:tc>
          <w:tcPr>
            <w:tcW w:w="1559" w:type="dxa"/>
            <w:vAlign w:val="center"/>
          </w:tcPr>
          <w:p w14:paraId="02205BBD" w14:textId="78B43280" w:rsidR="00AE4F37" w:rsidRPr="00DD54F1" w:rsidRDefault="00AE4F37" w:rsidP="00EE1E45">
            <w:pPr>
              <w:spacing w:line="276" w:lineRule="auto"/>
              <w:jc w:val="center"/>
              <w:rPr>
                <w:sz w:val="22"/>
                <w:szCs w:val="22"/>
              </w:rPr>
            </w:pPr>
          </w:p>
        </w:tc>
        <w:tc>
          <w:tcPr>
            <w:tcW w:w="1701" w:type="dxa"/>
            <w:vAlign w:val="center"/>
          </w:tcPr>
          <w:p w14:paraId="2E6C0208" w14:textId="77777777" w:rsidR="00AE4F37" w:rsidRPr="00DD54F1" w:rsidRDefault="00AE4F37" w:rsidP="00EE1E45">
            <w:pPr>
              <w:spacing w:line="276" w:lineRule="auto"/>
              <w:jc w:val="center"/>
              <w:rPr>
                <w:sz w:val="22"/>
                <w:szCs w:val="22"/>
              </w:rPr>
            </w:pPr>
          </w:p>
        </w:tc>
        <w:tc>
          <w:tcPr>
            <w:tcW w:w="1845" w:type="dxa"/>
            <w:vAlign w:val="center"/>
          </w:tcPr>
          <w:p w14:paraId="0096B25F" w14:textId="77777777" w:rsidR="00AE4F37" w:rsidRPr="00DD54F1" w:rsidRDefault="00AE4F37" w:rsidP="00EE1E45">
            <w:pPr>
              <w:spacing w:line="276" w:lineRule="auto"/>
              <w:jc w:val="center"/>
              <w:rPr>
                <w:sz w:val="22"/>
                <w:szCs w:val="22"/>
              </w:rPr>
            </w:pPr>
          </w:p>
        </w:tc>
        <w:tc>
          <w:tcPr>
            <w:tcW w:w="1701" w:type="dxa"/>
            <w:vAlign w:val="center"/>
          </w:tcPr>
          <w:p w14:paraId="3045993D" w14:textId="77777777" w:rsidR="00AE4F37" w:rsidRPr="00DD54F1" w:rsidRDefault="00AE4F37" w:rsidP="00EE1E45">
            <w:pPr>
              <w:spacing w:line="276" w:lineRule="auto"/>
              <w:jc w:val="center"/>
              <w:rPr>
                <w:sz w:val="22"/>
                <w:szCs w:val="22"/>
              </w:rPr>
            </w:pPr>
          </w:p>
        </w:tc>
      </w:tr>
      <w:tr w:rsidR="00AE4F37" w:rsidRPr="008D43E1" w14:paraId="1D846920" w14:textId="77777777" w:rsidTr="00E852FD">
        <w:tblPrEx>
          <w:tblLook w:val="04A0" w:firstRow="1" w:lastRow="0" w:firstColumn="1" w:lastColumn="0" w:noHBand="0" w:noVBand="1"/>
        </w:tblPrEx>
        <w:trPr>
          <w:trHeight w:val="186"/>
          <w:jc w:val="center"/>
        </w:trPr>
        <w:tc>
          <w:tcPr>
            <w:tcW w:w="993" w:type="dxa"/>
            <w:tcBorders>
              <w:top w:val="single" w:sz="4" w:space="0" w:color="auto"/>
              <w:left w:val="single" w:sz="4" w:space="0" w:color="auto"/>
              <w:bottom w:val="single" w:sz="4" w:space="0" w:color="auto"/>
              <w:right w:val="single" w:sz="4" w:space="0" w:color="auto"/>
            </w:tcBorders>
            <w:vAlign w:val="center"/>
          </w:tcPr>
          <w:p w14:paraId="252D261D" w14:textId="77777777" w:rsidR="00AE4F37" w:rsidRPr="008D43E1" w:rsidRDefault="00AE4F37" w:rsidP="00EE1E45">
            <w:pPr>
              <w:shd w:val="clear" w:color="auto" w:fill="FFFFFF"/>
              <w:contextualSpacing/>
              <w:jc w:val="center"/>
              <w:rPr>
                <w:sz w:val="22"/>
                <w:szCs w:val="22"/>
                <w:lang w:val="en-GB"/>
              </w:rPr>
            </w:pPr>
          </w:p>
        </w:tc>
        <w:tc>
          <w:tcPr>
            <w:tcW w:w="12040" w:type="dxa"/>
            <w:gridSpan w:val="6"/>
            <w:tcBorders>
              <w:top w:val="single" w:sz="4" w:space="0" w:color="auto"/>
              <w:left w:val="single" w:sz="4" w:space="0" w:color="auto"/>
              <w:bottom w:val="single" w:sz="4" w:space="0" w:color="auto"/>
              <w:right w:val="single" w:sz="4" w:space="0" w:color="auto"/>
            </w:tcBorders>
          </w:tcPr>
          <w:p w14:paraId="501BFFC6" w14:textId="5A8D3211" w:rsidR="00AE4F37" w:rsidRPr="008D43E1" w:rsidRDefault="00AE4F37" w:rsidP="00EE1E45">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vAlign w:val="center"/>
          </w:tcPr>
          <w:p w14:paraId="5D303594" w14:textId="77777777" w:rsidR="00AE4F37" w:rsidRPr="008D43E1" w:rsidRDefault="00AE4F37" w:rsidP="00EE1E45">
            <w:pPr>
              <w:jc w:val="center"/>
              <w:rPr>
                <w:sz w:val="22"/>
                <w:szCs w:val="22"/>
                <w:lang w:eastAsia="lt-LT"/>
              </w:rPr>
            </w:pPr>
          </w:p>
        </w:tc>
      </w:tr>
      <w:tr w:rsidR="00AE4F37" w:rsidRPr="008D43E1" w14:paraId="1819F042" w14:textId="77777777" w:rsidTr="0019060A">
        <w:tblPrEx>
          <w:tblLook w:val="04A0" w:firstRow="1" w:lastRow="0" w:firstColumn="1" w:lastColumn="0" w:noHBand="0" w:noVBand="1"/>
        </w:tblPrEx>
        <w:trPr>
          <w:trHeight w:val="186"/>
          <w:jc w:val="center"/>
        </w:trPr>
        <w:tc>
          <w:tcPr>
            <w:tcW w:w="993" w:type="dxa"/>
            <w:tcBorders>
              <w:top w:val="single" w:sz="4" w:space="0" w:color="auto"/>
              <w:left w:val="single" w:sz="4" w:space="0" w:color="auto"/>
              <w:bottom w:val="single" w:sz="4" w:space="0" w:color="auto"/>
              <w:right w:val="single" w:sz="4" w:space="0" w:color="auto"/>
            </w:tcBorders>
            <w:vAlign w:val="center"/>
          </w:tcPr>
          <w:p w14:paraId="7BC1BBDA" w14:textId="77777777" w:rsidR="00AE4F37" w:rsidRPr="008D43E1" w:rsidRDefault="00AE4F37" w:rsidP="00EE1E45">
            <w:pPr>
              <w:shd w:val="clear" w:color="auto" w:fill="FFFFFF"/>
              <w:contextualSpacing/>
              <w:jc w:val="center"/>
              <w:rPr>
                <w:sz w:val="22"/>
                <w:szCs w:val="22"/>
                <w:lang w:val="en-GB"/>
              </w:rPr>
            </w:pPr>
          </w:p>
        </w:tc>
        <w:tc>
          <w:tcPr>
            <w:tcW w:w="12040" w:type="dxa"/>
            <w:gridSpan w:val="6"/>
            <w:tcBorders>
              <w:top w:val="single" w:sz="4" w:space="0" w:color="auto"/>
              <w:left w:val="single" w:sz="4" w:space="0" w:color="auto"/>
              <w:bottom w:val="single" w:sz="4" w:space="0" w:color="auto"/>
              <w:right w:val="single" w:sz="4" w:space="0" w:color="auto"/>
            </w:tcBorders>
          </w:tcPr>
          <w:p w14:paraId="5250821F" w14:textId="5D815BC5" w:rsidR="00AE4F37" w:rsidRPr="008D43E1" w:rsidRDefault="00AE4F37" w:rsidP="00EE1E45">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vAlign w:val="center"/>
          </w:tcPr>
          <w:p w14:paraId="759CB6B3" w14:textId="77777777" w:rsidR="00AE4F37" w:rsidRPr="008D43E1" w:rsidRDefault="00AE4F37" w:rsidP="00EE1E45">
            <w:pPr>
              <w:jc w:val="center"/>
              <w:rPr>
                <w:sz w:val="22"/>
                <w:szCs w:val="22"/>
                <w:lang w:eastAsia="lt-LT"/>
              </w:rPr>
            </w:pPr>
          </w:p>
        </w:tc>
      </w:tr>
      <w:tr w:rsidR="00AE4F37" w:rsidRPr="008D43E1" w14:paraId="3ADEAD8D" w14:textId="77777777" w:rsidTr="003A1DF6">
        <w:tblPrEx>
          <w:tblLook w:val="04A0" w:firstRow="1" w:lastRow="0" w:firstColumn="1" w:lastColumn="0" w:noHBand="0" w:noVBand="1"/>
        </w:tblPrEx>
        <w:trPr>
          <w:trHeight w:val="186"/>
          <w:jc w:val="center"/>
        </w:trPr>
        <w:tc>
          <w:tcPr>
            <w:tcW w:w="993" w:type="dxa"/>
            <w:tcBorders>
              <w:top w:val="single" w:sz="4" w:space="0" w:color="auto"/>
              <w:left w:val="single" w:sz="4" w:space="0" w:color="auto"/>
              <w:bottom w:val="single" w:sz="4" w:space="0" w:color="auto"/>
              <w:right w:val="single" w:sz="4" w:space="0" w:color="auto"/>
            </w:tcBorders>
            <w:vAlign w:val="center"/>
          </w:tcPr>
          <w:p w14:paraId="3622D7F0" w14:textId="77777777" w:rsidR="00AE4F37" w:rsidRPr="008D43E1" w:rsidRDefault="00AE4F37" w:rsidP="00EE1E45">
            <w:pPr>
              <w:shd w:val="clear" w:color="auto" w:fill="FFFFFF"/>
              <w:contextualSpacing/>
              <w:jc w:val="center"/>
              <w:rPr>
                <w:sz w:val="22"/>
                <w:szCs w:val="22"/>
                <w:lang w:val="en-GB"/>
              </w:rPr>
            </w:pPr>
          </w:p>
        </w:tc>
        <w:tc>
          <w:tcPr>
            <w:tcW w:w="12040" w:type="dxa"/>
            <w:gridSpan w:val="6"/>
            <w:tcBorders>
              <w:top w:val="single" w:sz="4" w:space="0" w:color="auto"/>
              <w:left w:val="single" w:sz="4" w:space="0" w:color="auto"/>
              <w:bottom w:val="single" w:sz="4" w:space="0" w:color="auto"/>
              <w:right w:val="single" w:sz="4" w:space="0" w:color="auto"/>
            </w:tcBorders>
          </w:tcPr>
          <w:p w14:paraId="71C2E25C" w14:textId="16627A8A" w:rsidR="00AE4F37" w:rsidRPr="008D43E1" w:rsidRDefault="00AE4F37" w:rsidP="00EE1E45">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vAlign w:val="center"/>
          </w:tcPr>
          <w:p w14:paraId="5C72CAE5" w14:textId="77777777" w:rsidR="00AE4F37" w:rsidRPr="008D43E1" w:rsidRDefault="00AE4F37" w:rsidP="00EE1E45">
            <w:pPr>
              <w:jc w:val="center"/>
              <w:rPr>
                <w:sz w:val="22"/>
                <w:szCs w:val="22"/>
                <w:lang w:eastAsia="lt-LT"/>
              </w:rPr>
            </w:pPr>
          </w:p>
        </w:tc>
      </w:tr>
    </w:tbl>
    <w:p w14:paraId="6FB2A24C" w14:textId="77777777" w:rsidR="00CA49C2" w:rsidRDefault="00CA49C2" w:rsidP="00CA49C2">
      <w:pPr>
        <w:tabs>
          <w:tab w:val="left" w:pos="1224"/>
        </w:tabs>
        <w:rPr>
          <w:b/>
          <w:bCs/>
          <w:caps/>
          <w:kern w:val="2"/>
          <w:sz w:val="22"/>
          <w:szCs w:val="22"/>
        </w:rPr>
      </w:pPr>
      <w:r>
        <w:rPr>
          <w:b/>
          <w:bCs/>
          <w:caps/>
          <w:kern w:val="2"/>
          <w:sz w:val="22"/>
          <w:szCs w:val="22"/>
        </w:rPr>
        <w:tab/>
      </w:r>
    </w:p>
    <w:p w14:paraId="12972A6A" w14:textId="77777777" w:rsidR="000A276B" w:rsidRPr="00F60AE3" w:rsidRDefault="000A276B" w:rsidP="000A276B">
      <w:pPr>
        <w:ind w:left="5760"/>
        <w:rPr>
          <w:i/>
          <w:iCs/>
          <w:sz w:val="22"/>
          <w:szCs w:val="22"/>
        </w:rPr>
      </w:pPr>
      <w:r w:rsidRPr="00F60AE3">
        <w:rPr>
          <w:sz w:val="22"/>
          <w:szCs w:val="22"/>
        </w:rPr>
        <w:t xml:space="preserve">                                                                                                                                                                                                                                                                  </w:t>
      </w:r>
    </w:p>
    <w:p w14:paraId="4C42E4DF" w14:textId="77777777" w:rsidR="000A276B" w:rsidRPr="00F60AE3" w:rsidRDefault="000A276B" w:rsidP="000A276B">
      <w:pPr>
        <w:widowControl w:val="0"/>
        <w:jc w:val="both"/>
        <w:rPr>
          <w:i/>
          <w:iCs/>
          <w:sz w:val="22"/>
          <w:szCs w:val="22"/>
        </w:rPr>
      </w:pPr>
    </w:p>
    <w:tbl>
      <w:tblPr>
        <w:tblW w:w="0" w:type="auto"/>
        <w:tblInd w:w="426" w:type="dxa"/>
        <w:tblLook w:val="04A0" w:firstRow="1" w:lastRow="0" w:firstColumn="1" w:lastColumn="0" w:noHBand="0" w:noVBand="1"/>
      </w:tblPr>
      <w:tblGrid>
        <w:gridCol w:w="9028"/>
        <w:gridCol w:w="4827"/>
      </w:tblGrid>
      <w:tr w:rsidR="000A276B" w:rsidRPr="00F60AE3" w14:paraId="1587E236" w14:textId="77777777" w:rsidTr="009E1BA2">
        <w:tc>
          <w:tcPr>
            <w:tcW w:w="9214" w:type="dxa"/>
          </w:tcPr>
          <w:p w14:paraId="3D5319FA" w14:textId="77777777" w:rsidR="000A276B" w:rsidRPr="00F60AE3" w:rsidRDefault="000A276B" w:rsidP="009E1BA2">
            <w:pPr>
              <w:snapToGrid w:val="0"/>
              <w:spacing w:line="276" w:lineRule="auto"/>
              <w:ind w:right="113"/>
              <w:rPr>
                <w:b/>
                <w:sz w:val="22"/>
                <w:szCs w:val="22"/>
              </w:rPr>
            </w:pPr>
            <w:r w:rsidRPr="00F60AE3">
              <w:rPr>
                <w:b/>
                <w:sz w:val="22"/>
                <w:szCs w:val="22"/>
              </w:rPr>
              <w:t>Tiekėjas</w:t>
            </w:r>
          </w:p>
          <w:p w14:paraId="381852EE" w14:textId="77777777" w:rsidR="000A276B" w:rsidRPr="00F60AE3" w:rsidRDefault="000A276B" w:rsidP="009E1BA2">
            <w:pPr>
              <w:snapToGrid w:val="0"/>
              <w:spacing w:line="276" w:lineRule="auto"/>
              <w:ind w:right="113"/>
              <w:rPr>
                <w:sz w:val="22"/>
                <w:szCs w:val="22"/>
              </w:rPr>
            </w:pPr>
            <w:r w:rsidRPr="00F60AE3">
              <w:rPr>
                <w:sz w:val="22"/>
                <w:szCs w:val="22"/>
              </w:rPr>
              <w:t xml:space="preserve"> „.......................“</w:t>
            </w:r>
          </w:p>
          <w:p w14:paraId="18323667" w14:textId="77777777" w:rsidR="000A276B" w:rsidRPr="00F60AE3" w:rsidRDefault="000A276B" w:rsidP="009E1BA2">
            <w:pPr>
              <w:snapToGrid w:val="0"/>
              <w:spacing w:line="276" w:lineRule="auto"/>
              <w:ind w:right="113"/>
              <w:rPr>
                <w:sz w:val="22"/>
                <w:szCs w:val="22"/>
              </w:rPr>
            </w:pPr>
          </w:p>
          <w:p w14:paraId="595DBAE6" w14:textId="77777777" w:rsidR="000A276B" w:rsidRPr="00F60AE3" w:rsidRDefault="000A276B" w:rsidP="009E1BA2">
            <w:pPr>
              <w:snapToGrid w:val="0"/>
              <w:spacing w:line="276" w:lineRule="auto"/>
              <w:ind w:right="113"/>
              <w:rPr>
                <w:sz w:val="22"/>
                <w:szCs w:val="22"/>
              </w:rPr>
            </w:pPr>
          </w:p>
          <w:p w14:paraId="7BD7ED35" w14:textId="77777777" w:rsidR="000A276B" w:rsidRPr="00F60AE3" w:rsidRDefault="000A276B" w:rsidP="009E1BA2">
            <w:pPr>
              <w:snapToGrid w:val="0"/>
              <w:spacing w:line="276" w:lineRule="auto"/>
              <w:ind w:right="113"/>
              <w:rPr>
                <w:sz w:val="22"/>
                <w:szCs w:val="22"/>
              </w:rPr>
            </w:pPr>
          </w:p>
          <w:p w14:paraId="25B3FA6C" w14:textId="77777777" w:rsidR="000A276B" w:rsidRPr="00F60AE3" w:rsidRDefault="000A276B" w:rsidP="009E1BA2">
            <w:pPr>
              <w:snapToGrid w:val="0"/>
              <w:spacing w:line="276" w:lineRule="auto"/>
              <w:ind w:right="113"/>
              <w:rPr>
                <w:sz w:val="22"/>
                <w:szCs w:val="22"/>
              </w:rPr>
            </w:pPr>
          </w:p>
          <w:p w14:paraId="049AD7EE" w14:textId="77777777" w:rsidR="000A276B" w:rsidRPr="00F60AE3" w:rsidRDefault="000A276B" w:rsidP="009E1BA2">
            <w:pPr>
              <w:snapToGrid w:val="0"/>
              <w:spacing w:line="276" w:lineRule="auto"/>
              <w:ind w:right="113"/>
              <w:rPr>
                <w:sz w:val="22"/>
                <w:szCs w:val="22"/>
              </w:rPr>
            </w:pPr>
          </w:p>
          <w:p w14:paraId="435A7F02" w14:textId="77777777" w:rsidR="000A276B" w:rsidRPr="00F60AE3" w:rsidRDefault="000A276B" w:rsidP="009E1BA2">
            <w:pPr>
              <w:snapToGrid w:val="0"/>
              <w:spacing w:line="276" w:lineRule="auto"/>
              <w:ind w:right="113"/>
              <w:rPr>
                <w:sz w:val="22"/>
                <w:szCs w:val="22"/>
              </w:rPr>
            </w:pPr>
          </w:p>
          <w:p w14:paraId="01C73663" w14:textId="77777777" w:rsidR="000A276B" w:rsidRPr="00F60AE3" w:rsidRDefault="000A276B" w:rsidP="009E1BA2">
            <w:pPr>
              <w:snapToGrid w:val="0"/>
              <w:spacing w:line="276" w:lineRule="auto"/>
              <w:ind w:right="113"/>
              <w:rPr>
                <w:sz w:val="22"/>
                <w:szCs w:val="22"/>
              </w:rPr>
            </w:pPr>
          </w:p>
          <w:p w14:paraId="527E3274" w14:textId="77777777" w:rsidR="000A276B" w:rsidRPr="00F60AE3" w:rsidRDefault="000A276B" w:rsidP="009E1BA2">
            <w:pPr>
              <w:snapToGrid w:val="0"/>
              <w:spacing w:line="276" w:lineRule="auto"/>
              <w:ind w:right="113"/>
              <w:rPr>
                <w:sz w:val="22"/>
                <w:szCs w:val="22"/>
              </w:rPr>
            </w:pPr>
            <w:r w:rsidRPr="00F60AE3">
              <w:rPr>
                <w:sz w:val="22"/>
                <w:szCs w:val="22"/>
              </w:rPr>
              <w:t>.....................................</w:t>
            </w:r>
          </w:p>
          <w:p w14:paraId="4E6278B7" w14:textId="77777777" w:rsidR="000A276B" w:rsidRPr="00F60AE3" w:rsidRDefault="000A276B" w:rsidP="009E1BA2">
            <w:pPr>
              <w:spacing w:line="276" w:lineRule="auto"/>
              <w:rPr>
                <w:rFonts w:eastAsia="Calibri"/>
                <w:sz w:val="22"/>
                <w:szCs w:val="22"/>
              </w:rPr>
            </w:pPr>
          </w:p>
        </w:tc>
        <w:tc>
          <w:tcPr>
            <w:tcW w:w="4920" w:type="dxa"/>
          </w:tcPr>
          <w:p w14:paraId="32BDD687" w14:textId="77777777" w:rsidR="000A276B" w:rsidRPr="00F60AE3" w:rsidRDefault="000A276B" w:rsidP="009E1BA2">
            <w:pPr>
              <w:spacing w:line="276" w:lineRule="auto"/>
              <w:jc w:val="both"/>
              <w:rPr>
                <w:b/>
                <w:bCs/>
                <w:sz w:val="22"/>
                <w:szCs w:val="22"/>
              </w:rPr>
            </w:pPr>
            <w:r w:rsidRPr="00F60AE3">
              <w:rPr>
                <w:b/>
                <w:bCs/>
                <w:sz w:val="22"/>
                <w:szCs w:val="22"/>
              </w:rPr>
              <w:t>Pirkėjas</w:t>
            </w:r>
          </w:p>
          <w:p w14:paraId="37DBCEE9" w14:textId="77777777" w:rsidR="000A276B" w:rsidRPr="00F60AE3" w:rsidRDefault="000A276B" w:rsidP="009E1BA2">
            <w:pPr>
              <w:spacing w:line="276" w:lineRule="auto"/>
              <w:jc w:val="both"/>
              <w:rPr>
                <w:sz w:val="22"/>
                <w:szCs w:val="22"/>
              </w:rPr>
            </w:pPr>
            <w:r w:rsidRPr="00F60AE3">
              <w:rPr>
                <w:sz w:val="22"/>
                <w:szCs w:val="22"/>
              </w:rPr>
              <w:t>VšĮ Vilniaus universiteto ligoninė Santaros klinikos</w:t>
            </w:r>
          </w:p>
          <w:p w14:paraId="069DA0A2" w14:textId="77777777" w:rsidR="000A276B" w:rsidRPr="00F60AE3" w:rsidRDefault="000A276B" w:rsidP="009E1BA2">
            <w:pPr>
              <w:spacing w:line="276" w:lineRule="auto"/>
              <w:jc w:val="both"/>
              <w:rPr>
                <w:sz w:val="22"/>
                <w:szCs w:val="22"/>
              </w:rPr>
            </w:pPr>
            <w:r w:rsidRPr="00F60AE3">
              <w:rPr>
                <w:sz w:val="22"/>
                <w:szCs w:val="22"/>
              </w:rPr>
              <w:t>Santariškių g. 2, LT-08406 Vilnius</w:t>
            </w:r>
          </w:p>
          <w:p w14:paraId="68280E1D" w14:textId="77777777" w:rsidR="000A276B" w:rsidRPr="00F60AE3" w:rsidRDefault="000A276B" w:rsidP="009E1BA2">
            <w:pPr>
              <w:spacing w:line="276" w:lineRule="auto"/>
              <w:jc w:val="both"/>
              <w:rPr>
                <w:sz w:val="22"/>
                <w:szCs w:val="22"/>
              </w:rPr>
            </w:pPr>
            <w:r w:rsidRPr="00F60AE3">
              <w:rPr>
                <w:sz w:val="22"/>
                <w:szCs w:val="22"/>
              </w:rPr>
              <w:t xml:space="preserve">Įmonės kodas 124364561 </w:t>
            </w:r>
          </w:p>
          <w:p w14:paraId="63B24F44" w14:textId="77777777" w:rsidR="000A276B" w:rsidRPr="00F60AE3" w:rsidRDefault="000A276B" w:rsidP="009E1BA2">
            <w:pPr>
              <w:spacing w:line="276" w:lineRule="auto"/>
              <w:jc w:val="both"/>
              <w:rPr>
                <w:sz w:val="22"/>
                <w:szCs w:val="22"/>
              </w:rPr>
            </w:pPr>
            <w:r w:rsidRPr="00F60AE3">
              <w:rPr>
                <w:sz w:val="22"/>
                <w:szCs w:val="22"/>
              </w:rPr>
              <w:t>PVM mok. kodas LT243645610</w:t>
            </w:r>
          </w:p>
          <w:p w14:paraId="4A97D0A6" w14:textId="77777777" w:rsidR="000A276B" w:rsidRPr="00F60AE3" w:rsidRDefault="000A276B" w:rsidP="009E1BA2">
            <w:pPr>
              <w:spacing w:line="276" w:lineRule="auto"/>
              <w:jc w:val="both"/>
              <w:rPr>
                <w:sz w:val="22"/>
                <w:szCs w:val="22"/>
              </w:rPr>
            </w:pPr>
            <w:r w:rsidRPr="00F60AE3">
              <w:rPr>
                <w:sz w:val="22"/>
                <w:szCs w:val="22"/>
              </w:rPr>
              <w:t xml:space="preserve">A. s. LT71 7300 0100 0249 2260 </w:t>
            </w:r>
          </w:p>
          <w:p w14:paraId="3D2C4E31" w14:textId="77777777" w:rsidR="000A276B" w:rsidRPr="00F60AE3" w:rsidRDefault="000A276B" w:rsidP="009E1BA2">
            <w:pPr>
              <w:spacing w:line="276" w:lineRule="auto"/>
              <w:jc w:val="both"/>
              <w:rPr>
                <w:sz w:val="22"/>
                <w:szCs w:val="22"/>
              </w:rPr>
            </w:pPr>
            <w:r w:rsidRPr="00F60AE3">
              <w:rPr>
                <w:sz w:val="22"/>
                <w:szCs w:val="22"/>
              </w:rPr>
              <w:t>AB „Swedbank“ b. k. 73000</w:t>
            </w:r>
          </w:p>
          <w:p w14:paraId="67C07821" w14:textId="77777777" w:rsidR="000A276B" w:rsidRPr="00F60AE3" w:rsidRDefault="000A276B" w:rsidP="009E1BA2">
            <w:pPr>
              <w:spacing w:line="276" w:lineRule="auto"/>
              <w:jc w:val="both"/>
              <w:rPr>
                <w:sz w:val="22"/>
                <w:szCs w:val="22"/>
              </w:rPr>
            </w:pPr>
            <w:r w:rsidRPr="00F60AE3">
              <w:rPr>
                <w:sz w:val="22"/>
                <w:szCs w:val="22"/>
              </w:rPr>
              <w:t>Tel. (</w:t>
            </w:r>
            <w:r w:rsidRPr="00F60AE3">
              <w:rPr>
                <w:color w:val="000000" w:themeColor="text1"/>
                <w:sz w:val="22"/>
                <w:szCs w:val="22"/>
                <w:shd w:val="clear" w:color="auto" w:fill="FFFFFF"/>
              </w:rPr>
              <w:t xml:space="preserve">+370 </w:t>
            </w:r>
            <w:r w:rsidRPr="00F60AE3">
              <w:rPr>
                <w:sz w:val="22"/>
                <w:szCs w:val="22"/>
              </w:rPr>
              <w:t>5) 236 5000, faks. (</w:t>
            </w:r>
            <w:r w:rsidRPr="00F60AE3">
              <w:rPr>
                <w:color w:val="000000" w:themeColor="text1"/>
                <w:sz w:val="22"/>
                <w:szCs w:val="22"/>
                <w:shd w:val="clear" w:color="auto" w:fill="FFFFFF"/>
              </w:rPr>
              <w:t xml:space="preserve">+370 </w:t>
            </w:r>
            <w:r w:rsidRPr="00F60AE3">
              <w:rPr>
                <w:sz w:val="22"/>
                <w:szCs w:val="22"/>
              </w:rPr>
              <w:t>5) 236 5111</w:t>
            </w:r>
          </w:p>
          <w:p w14:paraId="5DCD6B05" w14:textId="77777777" w:rsidR="000A276B" w:rsidRPr="00F60AE3" w:rsidRDefault="000A276B" w:rsidP="009E1BA2">
            <w:pPr>
              <w:spacing w:line="276" w:lineRule="auto"/>
              <w:jc w:val="both"/>
              <w:rPr>
                <w:sz w:val="22"/>
                <w:szCs w:val="22"/>
              </w:rPr>
            </w:pPr>
          </w:p>
          <w:p w14:paraId="2C8F8146" w14:textId="77777777" w:rsidR="000A276B" w:rsidRPr="00F60AE3" w:rsidRDefault="000A276B" w:rsidP="009E1BA2">
            <w:pPr>
              <w:spacing w:line="276" w:lineRule="auto"/>
              <w:jc w:val="both"/>
              <w:rPr>
                <w:sz w:val="22"/>
                <w:szCs w:val="22"/>
              </w:rPr>
            </w:pPr>
            <w:r w:rsidRPr="00F60AE3">
              <w:rPr>
                <w:sz w:val="22"/>
                <w:szCs w:val="22"/>
              </w:rPr>
              <w:t>Generalinis direktorius</w:t>
            </w:r>
          </w:p>
          <w:p w14:paraId="185F27D5" w14:textId="77777777" w:rsidR="000A276B" w:rsidRPr="00F60AE3" w:rsidRDefault="000A276B" w:rsidP="009E1BA2">
            <w:pPr>
              <w:tabs>
                <w:tab w:val="center" w:pos="2352"/>
              </w:tabs>
              <w:spacing w:line="276" w:lineRule="auto"/>
              <w:jc w:val="both"/>
              <w:rPr>
                <w:sz w:val="22"/>
                <w:szCs w:val="22"/>
              </w:rPr>
            </w:pPr>
            <w:r w:rsidRPr="00F60AE3">
              <w:rPr>
                <w:sz w:val="22"/>
                <w:szCs w:val="22"/>
              </w:rPr>
              <w:t>Tomas Jovaiša</w:t>
            </w:r>
          </w:p>
        </w:tc>
      </w:tr>
    </w:tbl>
    <w:p w14:paraId="2FE852C8" w14:textId="4A995BCA" w:rsidR="00CA49C2" w:rsidRPr="00CA49C2" w:rsidRDefault="00CA49C2" w:rsidP="00CA49C2">
      <w:pPr>
        <w:tabs>
          <w:tab w:val="left" w:pos="1224"/>
        </w:tabs>
        <w:rPr>
          <w:sz w:val="22"/>
          <w:szCs w:val="22"/>
        </w:rPr>
        <w:sectPr w:rsidR="00CA49C2" w:rsidRPr="00CA49C2" w:rsidSect="00CA49C2">
          <w:pgSz w:w="15840" w:h="12240" w:orient="landscape" w:code="1"/>
          <w:pgMar w:top="1440" w:right="567" w:bottom="1440" w:left="992" w:header="709" w:footer="720" w:gutter="0"/>
          <w:pgNumType w:start="1"/>
          <w:cols w:space="720"/>
          <w:titlePg/>
          <w:docGrid w:linePitch="360"/>
        </w:sectPr>
      </w:pP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8"/>
      <w:headerReference w:type="default" r:id="rId19"/>
      <w:footerReference w:type="even" r:id="rId20"/>
      <w:footerReference w:type="default" r:id="rId21"/>
      <w:headerReference w:type="first" r:id="rId22"/>
      <w:footerReference w:type="first" r:id="rId23"/>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9EB92" w14:textId="77777777" w:rsidR="002D0365" w:rsidRDefault="002D0365">
      <w:r>
        <w:separator/>
      </w:r>
    </w:p>
  </w:endnote>
  <w:endnote w:type="continuationSeparator" w:id="0">
    <w:p w14:paraId="5A9A00DE" w14:textId="77777777" w:rsidR="002D0365" w:rsidRDefault="002D0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6F6EC4" w:rsidRDefault="006F6EC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6F6EC4" w:rsidRDefault="006F6EC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6F6EC4" w:rsidRDefault="006F6EC4">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6F6EC4" w:rsidRDefault="006F6EC4">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6F6EC4" w:rsidRDefault="006F6EC4">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6F6EC4" w:rsidRDefault="006F6EC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6A901" w14:textId="77777777" w:rsidR="002D0365" w:rsidRDefault="002D0365">
      <w:r>
        <w:separator/>
      </w:r>
    </w:p>
  </w:footnote>
  <w:footnote w:type="continuationSeparator" w:id="0">
    <w:p w14:paraId="3A9D00F2" w14:textId="77777777" w:rsidR="002D0365" w:rsidRDefault="002D0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6F6EC4" w:rsidRDefault="006F6EC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6F6EC4" w:rsidRDefault="006F6EC4">
    <w:pPr>
      <w:tabs>
        <w:tab w:val="center" w:pos="4819"/>
        <w:tab w:val="right" w:pos="9638"/>
      </w:tabs>
      <w:jc w:val="center"/>
    </w:pPr>
    <w:r>
      <w:fldChar w:fldCharType="begin"/>
    </w:r>
    <w:r>
      <w:instrText>PAGE   \* MERGEFORMAT</w:instrText>
    </w:r>
    <w:r>
      <w:fldChar w:fldCharType="separate"/>
    </w:r>
    <w:r>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EndPr/>
    <w:sdtContent>
      <w:p w14:paraId="0348B502" w14:textId="569B027D" w:rsidR="006F6EC4" w:rsidRPr="00CA49C2" w:rsidRDefault="006F6EC4"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6F6EC4" w:rsidRDefault="006F6EC4">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6F6EC4" w:rsidRDefault="006F6EC4">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6F6EC4" w:rsidRDefault="006F6EC4">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6F6EC4" w:rsidRDefault="006F6EC4">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25980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CC0"/>
    <w:rsid w:val="00002E4D"/>
    <w:rsid w:val="00007DA6"/>
    <w:rsid w:val="00010ECC"/>
    <w:rsid w:val="0001214D"/>
    <w:rsid w:val="00017C35"/>
    <w:rsid w:val="00020E1B"/>
    <w:rsid w:val="0003368B"/>
    <w:rsid w:val="000400C4"/>
    <w:rsid w:val="000419C9"/>
    <w:rsid w:val="00046631"/>
    <w:rsid w:val="00060486"/>
    <w:rsid w:val="00060E7B"/>
    <w:rsid w:val="00066820"/>
    <w:rsid w:val="00067F14"/>
    <w:rsid w:val="0009394E"/>
    <w:rsid w:val="000A14C9"/>
    <w:rsid w:val="000A200D"/>
    <w:rsid w:val="000A276B"/>
    <w:rsid w:val="000B120F"/>
    <w:rsid w:val="000B3F1D"/>
    <w:rsid w:val="000C0D01"/>
    <w:rsid w:val="000C12FA"/>
    <w:rsid w:val="000D52AC"/>
    <w:rsid w:val="000E0608"/>
    <w:rsid w:val="000E2C34"/>
    <w:rsid w:val="000E5C63"/>
    <w:rsid w:val="000E64AE"/>
    <w:rsid w:val="000F77C9"/>
    <w:rsid w:val="00103FE6"/>
    <w:rsid w:val="00105BE1"/>
    <w:rsid w:val="001062AE"/>
    <w:rsid w:val="00115B61"/>
    <w:rsid w:val="00125CC3"/>
    <w:rsid w:val="001352F0"/>
    <w:rsid w:val="00135B91"/>
    <w:rsid w:val="0013723B"/>
    <w:rsid w:val="00142629"/>
    <w:rsid w:val="0015029B"/>
    <w:rsid w:val="001550E4"/>
    <w:rsid w:val="0016236E"/>
    <w:rsid w:val="001747B8"/>
    <w:rsid w:val="0019015D"/>
    <w:rsid w:val="001947B8"/>
    <w:rsid w:val="00194D60"/>
    <w:rsid w:val="001A5D7F"/>
    <w:rsid w:val="001B15F2"/>
    <w:rsid w:val="001C1D0E"/>
    <w:rsid w:val="001C4D46"/>
    <w:rsid w:val="001C7CA2"/>
    <w:rsid w:val="001D0F71"/>
    <w:rsid w:val="001D1FAE"/>
    <w:rsid w:val="001D2E98"/>
    <w:rsid w:val="001D7EC4"/>
    <w:rsid w:val="001E416A"/>
    <w:rsid w:val="001E4726"/>
    <w:rsid w:val="001F1AC5"/>
    <w:rsid w:val="001F3581"/>
    <w:rsid w:val="001F4E56"/>
    <w:rsid w:val="001F64B6"/>
    <w:rsid w:val="0020210A"/>
    <w:rsid w:val="00203323"/>
    <w:rsid w:val="0022106E"/>
    <w:rsid w:val="00224F62"/>
    <w:rsid w:val="00225879"/>
    <w:rsid w:val="002300FC"/>
    <w:rsid w:val="002329FC"/>
    <w:rsid w:val="00240C07"/>
    <w:rsid w:val="0024140D"/>
    <w:rsid w:val="0024173C"/>
    <w:rsid w:val="00242706"/>
    <w:rsid w:val="00245CD7"/>
    <w:rsid w:val="002464D6"/>
    <w:rsid w:val="00262617"/>
    <w:rsid w:val="00275AE0"/>
    <w:rsid w:val="00276158"/>
    <w:rsid w:val="002853DC"/>
    <w:rsid w:val="00291168"/>
    <w:rsid w:val="002A2B73"/>
    <w:rsid w:val="002A412D"/>
    <w:rsid w:val="002B362D"/>
    <w:rsid w:val="002C5947"/>
    <w:rsid w:val="002D0365"/>
    <w:rsid w:val="002D2E43"/>
    <w:rsid w:val="002D586C"/>
    <w:rsid w:val="002F7B68"/>
    <w:rsid w:val="00310A2D"/>
    <w:rsid w:val="00310E3E"/>
    <w:rsid w:val="003112CC"/>
    <w:rsid w:val="0031496E"/>
    <w:rsid w:val="003149BB"/>
    <w:rsid w:val="003162D7"/>
    <w:rsid w:val="00320820"/>
    <w:rsid w:val="00327738"/>
    <w:rsid w:val="00327C7C"/>
    <w:rsid w:val="003353AC"/>
    <w:rsid w:val="00342C5B"/>
    <w:rsid w:val="00343188"/>
    <w:rsid w:val="00343484"/>
    <w:rsid w:val="003470B7"/>
    <w:rsid w:val="00347668"/>
    <w:rsid w:val="003507FA"/>
    <w:rsid w:val="00356C63"/>
    <w:rsid w:val="00386280"/>
    <w:rsid w:val="003935CD"/>
    <w:rsid w:val="003969E1"/>
    <w:rsid w:val="003A0161"/>
    <w:rsid w:val="003A4A53"/>
    <w:rsid w:val="003A6931"/>
    <w:rsid w:val="003B3290"/>
    <w:rsid w:val="003B6036"/>
    <w:rsid w:val="003C3737"/>
    <w:rsid w:val="003C5294"/>
    <w:rsid w:val="003C5B5C"/>
    <w:rsid w:val="003C6110"/>
    <w:rsid w:val="003C6462"/>
    <w:rsid w:val="003C6FED"/>
    <w:rsid w:val="003D361B"/>
    <w:rsid w:val="003E2624"/>
    <w:rsid w:val="003F3947"/>
    <w:rsid w:val="003F47B1"/>
    <w:rsid w:val="00400BB5"/>
    <w:rsid w:val="00401327"/>
    <w:rsid w:val="00413B3F"/>
    <w:rsid w:val="00421AC1"/>
    <w:rsid w:val="00422E68"/>
    <w:rsid w:val="00435ED6"/>
    <w:rsid w:val="0044454C"/>
    <w:rsid w:val="00444601"/>
    <w:rsid w:val="00447F21"/>
    <w:rsid w:val="00466E54"/>
    <w:rsid w:val="00472455"/>
    <w:rsid w:val="00492E57"/>
    <w:rsid w:val="004A050D"/>
    <w:rsid w:val="004A1BC0"/>
    <w:rsid w:val="004A1FA9"/>
    <w:rsid w:val="004A3714"/>
    <w:rsid w:val="004A477A"/>
    <w:rsid w:val="004A51CF"/>
    <w:rsid w:val="004A7102"/>
    <w:rsid w:val="004C2623"/>
    <w:rsid w:val="004C395A"/>
    <w:rsid w:val="004D31EE"/>
    <w:rsid w:val="004D6243"/>
    <w:rsid w:val="004D718E"/>
    <w:rsid w:val="004E0802"/>
    <w:rsid w:val="004E081B"/>
    <w:rsid w:val="004F0080"/>
    <w:rsid w:val="004F3ACB"/>
    <w:rsid w:val="0050054A"/>
    <w:rsid w:val="00505320"/>
    <w:rsid w:val="005212E7"/>
    <w:rsid w:val="00536349"/>
    <w:rsid w:val="005454F8"/>
    <w:rsid w:val="00546568"/>
    <w:rsid w:val="0055047D"/>
    <w:rsid w:val="0056121D"/>
    <w:rsid w:val="005626A3"/>
    <w:rsid w:val="00570F66"/>
    <w:rsid w:val="0057603F"/>
    <w:rsid w:val="005770A9"/>
    <w:rsid w:val="005779EC"/>
    <w:rsid w:val="00577DFB"/>
    <w:rsid w:val="005865AF"/>
    <w:rsid w:val="005960AF"/>
    <w:rsid w:val="00597BBF"/>
    <w:rsid w:val="005A0498"/>
    <w:rsid w:val="005B311C"/>
    <w:rsid w:val="005B4EF0"/>
    <w:rsid w:val="005B6381"/>
    <w:rsid w:val="005B6573"/>
    <w:rsid w:val="005C0F52"/>
    <w:rsid w:val="005C28BA"/>
    <w:rsid w:val="005D3024"/>
    <w:rsid w:val="005E1FAB"/>
    <w:rsid w:val="005E6342"/>
    <w:rsid w:val="005E6DC7"/>
    <w:rsid w:val="005F65D3"/>
    <w:rsid w:val="005F72A0"/>
    <w:rsid w:val="006039F9"/>
    <w:rsid w:val="00611DB5"/>
    <w:rsid w:val="0062187B"/>
    <w:rsid w:val="00621AAD"/>
    <w:rsid w:val="006247B8"/>
    <w:rsid w:val="00624BE1"/>
    <w:rsid w:val="00626AEA"/>
    <w:rsid w:val="006455DE"/>
    <w:rsid w:val="00655065"/>
    <w:rsid w:val="0066362C"/>
    <w:rsid w:val="00667E99"/>
    <w:rsid w:val="0067106D"/>
    <w:rsid w:val="00675093"/>
    <w:rsid w:val="006911F0"/>
    <w:rsid w:val="006A02A5"/>
    <w:rsid w:val="006A3A5E"/>
    <w:rsid w:val="006A7838"/>
    <w:rsid w:val="006B32E4"/>
    <w:rsid w:val="006B3702"/>
    <w:rsid w:val="006C2697"/>
    <w:rsid w:val="006C31BD"/>
    <w:rsid w:val="006C37A9"/>
    <w:rsid w:val="006D4244"/>
    <w:rsid w:val="006D57AB"/>
    <w:rsid w:val="006D6742"/>
    <w:rsid w:val="006D7F47"/>
    <w:rsid w:val="006E0641"/>
    <w:rsid w:val="006E3E4A"/>
    <w:rsid w:val="006F141A"/>
    <w:rsid w:val="006F22AD"/>
    <w:rsid w:val="006F28E4"/>
    <w:rsid w:val="006F347D"/>
    <w:rsid w:val="006F5BA7"/>
    <w:rsid w:val="006F6EC4"/>
    <w:rsid w:val="00703BD1"/>
    <w:rsid w:val="00714912"/>
    <w:rsid w:val="00715D41"/>
    <w:rsid w:val="00721761"/>
    <w:rsid w:val="00730060"/>
    <w:rsid w:val="00731937"/>
    <w:rsid w:val="00752F55"/>
    <w:rsid w:val="007551D9"/>
    <w:rsid w:val="00761BC9"/>
    <w:rsid w:val="007704B1"/>
    <w:rsid w:val="0077330B"/>
    <w:rsid w:val="00776D8D"/>
    <w:rsid w:val="007A58C4"/>
    <w:rsid w:val="007A6B1E"/>
    <w:rsid w:val="007C1990"/>
    <w:rsid w:val="007C1FEA"/>
    <w:rsid w:val="007C6261"/>
    <w:rsid w:val="007D2CBA"/>
    <w:rsid w:val="007D7F21"/>
    <w:rsid w:val="007E65DC"/>
    <w:rsid w:val="007E6E29"/>
    <w:rsid w:val="007E7DF1"/>
    <w:rsid w:val="007F329A"/>
    <w:rsid w:val="007F3D8E"/>
    <w:rsid w:val="007F7903"/>
    <w:rsid w:val="00802B8D"/>
    <w:rsid w:val="00813707"/>
    <w:rsid w:val="008143FB"/>
    <w:rsid w:val="00822324"/>
    <w:rsid w:val="00823EE6"/>
    <w:rsid w:val="0083391E"/>
    <w:rsid w:val="008350C8"/>
    <w:rsid w:val="00841EA1"/>
    <w:rsid w:val="00842B54"/>
    <w:rsid w:val="00846D01"/>
    <w:rsid w:val="00851536"/>
    <w:rsid w:val="008615B9"/>
    <w:rsid w:val="00865995"/>
    <w:rsid w:val="00872C4E"/>
    <w:rsid w:val="00881395"/>
    <w:rsid w:val="0088192D"/>
    <w:rsid w:val="00886A51"/>
    <w:rsid w:val="008873A0"/>
    <w:rsid w:val="00887B56"/>
    <w:rsid w:val="008934CD"/>
    <w:rsid w:val="008A17CD"/>
    <w:rsid w:val="008A702A"/>
    <w:rsid w:val="008B1F85"/>
    <w:rsid w:val="008B26D4"/>
    <w:rsid w:val="008C5BEB"/>
    <w:rsid w:val="008C5FBB"/>
    <w:rsid w:val="008D4562"/>
    <w:rsid w:val="008D5D49"/>
    <w:rsid w:val="008E1254"/>
    <w:rsid w:val="008E2C54"/>
    <w:rsid w:val="008F4ABE"/>
    <w:rsid w:val="00901066"/>
    <w:rsid w:val="00916875"/>
    <w:rsid w:val="0092137C"/>
    <w:rsid w:val="00921A4A"/>
    <w:rsid w:val="00926ED8"/>
    <w:rsid w:val="0092764F"/>
    <w:rsid w:val="0093560E"/>
    <w:rsid w:val="0094127F"/>
    <w:rsid w:val="00947D86"/>
    <w:rsid w:val="00953480"/>
    <w:rsid w:val="00960ED5"/>
    <w:rsid w:val="009632BE"/>
    <w:rsid w:val="00975B21"/>
    <w:rsid w:val="00983F54"/>
    <w:rsid w:val="009962EE"/>
    <w:rsid w:val="0099654E"/>
    <w:rsid w:val="009A2911"/>
    <w:rsid w:val="009A31D8"/>
    <w:rsid w:val="009A5A27"/>
    <w:rsid w:val="009C026B"/>
    <w:rsid w:val="009C3CD5"/>
    <w:rsid w:val="009C6DB6"/>
    <w:rsid w:val="009C778B"/>
    <w:rsid w:val="009D58CD"/>
    <w:rsid w:val="009D6B58"/>
    <w:rsid w:val="009E1BA2"/>
    <w:rsid w:val="009E3493"/>
    <w:rsid w:val="009E65BD"/>
    <w:rsid w:val="009E7F7C"/>
    <w:rsid w:val="009F422E"/>
    <w:rsid w:val="00A12E6A"/>
    <w:rsid w:val="00A21204"/>
    <w:rsid w:val="00A2358B"/>
    <w:rsid w:val="00A238A5"/>
    <w:rsid w:val="00A25D8D"/>
    <w:rsid w:val="00A31294"/>
    <w:rsid w:val="00A31CD2"/>
    <w:rsid w:val="00A375A5"/>
    <w:rsid w:val="00A40A80"/>
    <w:rsid w:val="00A4457D"/>
    <w:rsid w:val="00A474E1"/>
    <w:rsid w:val="00A53933"/>
    <w:rsid w:val="00A57D6A"/>
    <w:rsid w:val="00A635B1"/>
    <w:rsid w:val="00A65F4F"/>
    <w:rsid w:val="00A73AE9"/>
    <w:rsid w:val="00A744B0"/>
    <w:rsid w:val="00A76079"/>
    <w:rsid w:val="00A836D4"/>
    <w:rsid w:val="00A86034"/>
    <w:rsid w:val="00A913F2"/>
    <w:rsid w:val="00A93DD8"/>
    <w:rsid w:val="00A95EE1"/>
    <w:rsid w:val="00AA3243"/>
    <w:rsid w:val="00AD3A7E"/>
    <w:rsid w:val="00AD5B2C"/>
    <w:rsid w:val="00AD7E8E"/>
    <w:rsid w:val="00AE3687"/>
    <w:rsid w:val="00AE4F37"/>
    <w:rsid w:val="00AE5C28"/>
    <w:rsid w:val="00AF00EE"/>
    <w:rsid w:val="00AF3816"/>
    <w:rsid w:val="00AF73BF"/>
    <w:rsid w:val="00B11AED"/>
    <w:rsid w:val="00B124A4"/>
    <w:rsid w:val="00B13100"/>
    <w:rsid w:val="00B134F7"/>
    <w:rsid w:val="00B216FB"/>
    <w:rsid w:val="00B34397"/>
    <w:rsid w:val="00B410F8"/>
    <w:rsid w:val="00B5086A"/>
    <w:rsid w:val="00B63307"/>
    <w:rsid w:val="00B777B1"/>
    <w:rsid w:val="00B85548"/>
    <w:rsid w:val="00B92A8C"/>
    <w:rsid w:val="00B92B21"/>
    <w:rsid w:val="00B96F00"/>
    <w:rsid w:val="00BA0145"/>
    <w:rsid w:val="00BA157E"/>
    <w:rsid w:val="00BA236F"/>
    <w:rsid w:val="00BB1176"/>
    <w:rsid w:val="00BC5CF4"/>
    <w:rsid w:val="00BC67D1"/>
    <w:rsid w:val="00BE0B4E"/>
    <w:rsid w:val="00BE497C"/>
    <w:rsid w:val="00BF054A"/>
    <w:rsid w:val="00BF0B2B"/>
    <w:rsid w:val="00BF3CC8"/>
    <w:rsid w:val="00BF50B4"/>
    <w:rsid w:val="00C013CB"/>
    <w:rsid w:val="00C04EB2"/>
    <w:rsid w:val="00C126C5"/>
    <w:rsid w:val="00C16012"/>
    <w:rsid w:val="00C17534"/>
    <w:rsid w:val="00C17984"/>
    <w:rsid w:val="00C210E1"/>
    <w:rsid w:val="00C34AB4"/>
    <w:rsid w:val="00C4320A"/>
    <w:rsid w:val="00C455B7"/>
    <w:rsid w:val="00C5176F"/>
    <w:rsid w:val="00C648E6"/>
    <w:rsid w:val="00C7081A"/>
    <w:rsid w:val="00C735AD"/>
    <w:rsid w:val="00C8239F"/>
    <w:rsid w:val="00C84454"/>
    <w:rsid w:val="00C94F86"/>
    <w:rsid w:val="00CA3F55"/>
    <w:rsid w:val="00CA49C2"/>
    <w:rsid w:val="00CD1F89"/>
    <w:rsid w:val="00CE1505"/>
    <w:rsid w:val="00CE1D57"/>
    <w:rsid w:val="00CE26E6"/>
    <w:rsid w:val="00CE7927"/>
    <w:rsid w:val="00CF4531"/>
    <w:rsid w:val="00D055BC"/>
    <w:rsid w:val="00D068F1"/>
    <w:rsid w:val="00D13A7C"/>
    <w:rsid w:val="00D1527F"/>
    <w:rsid w:val="00D269A1"/>
    <w:rsid w:val="00D26D5A"/>
    <w:rsid w:val="00D2761B"/>
    <w:rsid w:val="00D3138F"/>
    <w:rsid w:val="00D31EE6"/>
    <w:rsid w:val="00D4634C"/>
    <w:rsid w:val="00D464DA"/>
    <w:rsid w:val="00D473BB"/>
    <w:rsid w:val="00D51816"/>
    <w:rsid w:val="00D564F5"/>
    <w:rsid w:val="00D621FC"/>
    <w:rsid w:val="00D637D3"/>
    <w:rsid w:val="00D646AB"/>
    <w:rsid w:val="00D70A65"/>
    <w:rsid w:val="00D81341"/>
    <w:rsid w:val="00D909C4"/>
    <w:rsid w:val="00D92661"/>
    <w:rsid w:val="00D9622B"/>
    <w:rsid w:val="00DB2A1B"/>
    <w:rsid w:val="00DB3289"/>
    <w:rsid w:val="00DB619B"/>
    <w:rsid w:val="00DC0656"/>
    <w:rsid w:val="00DC3583"/>
    <w:rsid w:val="00DC60D0"/>
    <w:rsid w:val="00DD0168"/>
    <w:rsid w:val="00DE771A"/>
    <w:rsid w:val="00DF1907"/>
    <w:rsid w:val="00DF65C6"/>
    <w:rsid w:val="00DF7F50"/>
    <w:rsid w:val="00E01A2C"/>
    <w:rsid w:val="00E02BE0"/>
    <w:rsid w:val="00E06483"/>
    <w:rsid w:val="00E228D1"/>
    <w:rsid w:val="00E24878"/>
    <w:rsid w:val="00E265FD"/>
    <w:rsid w:val="00E3040E"/>
    <w:rsid w:val="00E31426"/>
    <w:rsid w:val="00E41727"/>
    <w:rsid w:val="00E43D1F"/>
    <w:rsid w:val="00E577CB"/>
    <w:rsid w:val="00E7598E"/>
    <w:rsid w:val="00E80241"/>
    <w:rsid w:val="00E80B8D"/>
    <w:rsid w:val="00E90D34"/>
    <w:rsid w:val="00E9467C"/>
    <w:rsid w:val="00E96B72"/>
    <w:rsid w:val="00E96FDC"/>
    <w:rsid w:val="00EA4BF3"/>
    <w:rsid w:val="00EB4544"/>
    <w:rsid w:val="00EC3A6B"/>
    <w:rsid w:val="00EC5815"/>
    <w:rsid w:val="00EC7CAB"/>
    <w:rsid w:val="00ED30D9"/>
    <w:rsid w:val="00ED57BF"/>
    <w:rsid w:val="00ED6250"/>
    <w:rsid w:val="00EE06C5"/>
    <w:rsid w:val="00EE16E5"/>
    <w:rsid w:val="00EE3697"/>
    <w:rsid w:val="00EE4C2C"/>
    <w:rsid w:val="00F01C91"/>
    <w:rsid w:val="00F0341F"/>
    <w:rsid w:val="00F07457"/>
    <w:rsid w:val="00F147AB"/>
    <w:rsid w:val="00F2302F"/>
    <w:rsid w:val="00F24509"/>
    <w:rsid w:val="00F36C7A"/>
    <w:rsid w:val="00F45244"/>
    <w:rsid w:val="00F46987"/>
    <w:rsid w:val="00F528BE"/>
    <w:rsid w:val="00F52E78"/>
    <w:rsid w:val="00F546F3"/>
    <w:rsid w:val="00F56BE9"/>
    <w:rsid w:val="00F60A3A"/>
    <w:rsid w:val="00F60AE3"/>
    <w:rsid w:val="00F620C1"/>
    <w:rsid w:val="00F66F23"/>
    <w:rsid w:val="00F77D32"/>
    <w:rsid w:val="00F829AA"/>
    <w:rsid w:val="00F839D8"/>
    <w:rsid w:val="00F920D1"/>
    <w:rsid w:val="00F96FEA"/>
    <w:rsid w:val="00FA3FF4"/>
    <w:rsid w:val="00FA40A0"/>
    <w:rsid w:val="00FA6254"/>
    <w:rsid w:val="00FB3E36"/>
    <w:rsid w:val="00FC1CA5"/>
    <w:rsid w:val="00FD1306"/>
    <w:rsid w:val="00FD639F"/>
    <w:rsid w:val="00FD72DF"/>
    <w:rsid w:val="00FE2A1A"/>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26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 w:type="character" w:styleId="UnresolvedMention">
    <w:name w:val="Unresolved Mention"/>
    <w:basedOn w:val="DefaultParagraphFont"/>
    <w:uiPriority w:val="99"/>
    <w:semiHidden/>
    <w:unhideWhenUsed/>
    <w:rsid w:val="00DF65C6"/>
    <w:rPr>
      <w:color w:val="605E5C"/>
      <w:shd w:val="clear" w:color="auto" w:fill="E1DFDD"/>
    </w:rPr>
  </w:style>
  <w:style w:type="paragraph" w:customStyle="1" w:styleId="Body2">
    <w:name w:val="Body 2"/>
    <w:rsid w:val="007704B1"/>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2CC0"/>
    <w:rsid w:val="0001214D"/>
    <w:rsid w:val="00024782"/>
    <w:rsid w:val="00046631"/>
    <w:rsid w:val="0006786A"/>
    <w:rsid w:val="000719A9"/>
    <w:rsid w:val="00093017"/>
    <w:rsid w:val="000A5FFA"/>
    <w:rsid w:val="000C12FA"/>
    <w:rsid w:val="000E2C34"/>
    <w:rsid w:val="000F4CEF"/>
    <w:rsid w:val="00165D78"/>
    <w:rsid w:val="001770A8"/>
    <w:rsid w:val="00187AEC"/>
    <w:rsid w:val="001C18A9"/>
    <w:rsid w:val="001D3836"/>
    <w:rsid w:val="001F4186"/>
    <w:rsid w:val="00220FD9"/>
    <w:rsid w:val="0023032B"/>
    <w:rsid w:val="00232866"/>
    <w:rsid w:val="00236C3B"/>
    <w:rsid w:val="0026629E"/>
    <w:rsid w:val="00266934"/>
    <w:rsid w:val="002853DC"/>
    <w:rsid w:val="00291168"/>
    <w:rsid w:val="0029425A"/>
    <w:rsid w:val="002B64F9"/>
    <w:rsid w:val="002F7B68"/>
    <w:rsid w:val="003112CC"/>
    <w:rsid w:val="00327DB7"/>
    <w:rsid w:val="003470B7"/>
    <w:rsid w:val="003C1DC7"/>
    <w:rsid w:val="003C6FED"/>
    <w:rsid w:val="003E6697"/>
    <w:rsid w:val="00492E57"/>
    <w:rsid w:val="004A0F25"/>
    <w:rsid w:val="004A51CF"/>
    <w:rsid w:val="004D718E"/>
    <w:rsid w:val="004E4508"/>
    <w:rsid w:val="00503732"/>
    <w:rsid w:val="005074D5"/>
    <w:rsid w:val="005346B4"/>
    <w:rsid w:val="005608ED"/>
    <w:rsid w:val="005631CB"/>
    <w:rsid w:val="005D2493"/>
    <w:rsid w:val="005E0BC4"/>
    <w:rsid w:val="006039F9"/>
    <w:rsid w:val="00611DB5"/>
    <w:rsid w:val="00611FDF"/>
    <w:rsid w:val="00636622"/>
    <w:rsid w:val="006523A9"/>
    <w:rsid w:val="006560E7"/>
    <w:rsid w:val="0067106D"/>
    <w:rsid w:val="006A7770"/>
    <w:rsid w:val="006C0807"/>
    <w:rsid w:val="006C37A9"/>
    <w:rsid w:val="006E0641"/>
    <w:rsid w:val="00715D41"/>
    <w:rsid w:val="00731937"/>
    <w:rsid w:val="0074380A"/>
    <w:rsid w:val="00753D63"/>
    <w:rsid w:val="007834A3"/>
    <w:rsid w:val="007848BB"/>
    <w:rsid w:val="00786127"/>
    <w:rsid w:val="007B3766"/>
    <w:rsid w:val="007D7BAE"/>
    <w:rsid w:val="007E7ACF"/>
    <w:rsid w:val="007F01F3"/>
    <w:rsid w:val="007F7903"/>
    <w:rsid w:val="00813707"/>
    <w:rsid w:val="0082012C"/>
    <w:rsid w:val="00832C1C"/>
    <w:rsid w:val="00833092"/>
    <w:rsid w:val="00842CF9"/>
    <w:rsid w:val="00850FCA"/>
    <w:rsid w:val="00881395"/>
    <w:rsid w:val="00881A0C"/>
    <w:rsid w:val="0089742A"/>
    <w:rsid w:val="008C76F1"/>
    <w:rsid w:val="008D7016"/>
    <w:rsid w:val="008E5885"/>
    <w:rsid w:val="008E6DF7"/>
    <w:rsid w:val="008F1A37"/>
    <w:rsid w:val="008F5867"/>
    <w:rsid w:val="00906F92"/>
    <w:rsid w:val="0091681D"/>
    <w:rsid w:val="0092137C"/>
    <w:rsid w:val="00926C80"/>
    <w:rsid w:val="0092764F"/>
    <w:rsid w:val="00947D86"/>
    <w:rsid w:val="009510F4"/>
    <w:rsid w:val="00956454"/>
    <w:rsid w:val="009770FD"/>
    <w:rsid w:val="009A1FE4"/>
    <w:rsid w:val="009A6B9F"/>
    <w:rsid w:val="009B27EA"/>
    <w:rsid w:val="00A375A5"/>
    <w:rsid w:val="00A73E69"/>
    <w:rsid w:val="00A836D4"/>
    <w:rsid w:val="00A913F2"/>
    <w:rsid w:val="00A93DD8"/>
    <w:rsid w:val="00AF3816"/>
    <w:rsid w:val="00B11AED"/>
    <w:rsid w:val="00B6360D"/>
    <w:rsid w:val="00B66883"/>
    <w:rsid w:val="00B96F00"/>
    <w:rsid w:val="00BC6A58"/>
    <w:rsid w:val="00BD3593"/>
    <w:rsid w:val="00BE4321"/>
    <w:rsid w:val="00BF054A"/>
    <w:rsid w:val="00BF0B2B"/>
    <w:rsid w:val="00C37DEA"/>
    <w:rsid w:val="00C64153"/>
    <w:rsid w:val="00C6703B"/>
    <w:rsid w:val="00C84454"/>
    <w:rsid w:val="00C86558"/>
    <w:rsid w:val="00C94F86"/>
    <w:rsid w:val="00CD2D09"/>
    <w:rsid w:val="00CE1D57"/>
    <w:rsid w:val="00CF0B0C"/>
    <w:rsid w:val="00D1759B"/>
    <w:rsid w:val="00D2761B"/>
    <w:rsid w:val="00D31EE6"/>
    <w:rsid w:val="00D444ED"/>
    <w:rsid w:val="00D71299"/>
    <w:rsid w:val="00DB3289"/>
    <w:rsid w:val="00DC0656"/>
    <w:rsid w:val="00DF2B56"/>
    <w:rsid w:val="00E02659"/>
    <w:rsid w:val="00E13669"/>
    <w:rsid w:val="00E202DB"/>
    <w:rsid w:val="00E30709"/>
    <w:rsid w:val="00E411BC"/>
    <w:rsid w:val="00E52AA9"/>
    <w:rsid w:val="00E548D6"/>
    <w:rsid w:val="00E66CB5"/>
    <w:rsid w:val="00E768A4"/>
    <w:rsid w:val="00E80241"/>
    <w:rsid w:val="00E8164C"/>
    <w:rsid w:val="00E97D71"/>
    <w:rsid w:val="00EA1E6A"/>
    <w:rsid w:val="00EA349F"/>
    <w:rsid w:val="00EB56C9"/>
    <w:rsid w:val="00ED30D9"/>
    <w:rsid w:val="00EE06C5"/>
    <w:rsid w:val="00EE16E5"/>
    <w:rsid w:val="00F365C2"/>
    <w:rsid w:val="00F546F3"/>
    <w:rsid w:val="00F550BD"/>
    <w:rsid w:val="00F620C1"/>
    <w:rsid w:val="00F90984"/>
    <w:rsid w:val="00F920D1"/>
    <w:rsid w:val="00FB1708"/>
    <w:rsid w:val="00FB1EE3"/>
    <w:rsid w:val="00FC77EE"/>
    <w:rsid w:val="00FD069D"/>
    <w:rsid w:val="00FD367F"/>
    <w:rsid w:val="00FD7505"/>
    <w:rsid w:val="00FF44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011AA749-F60A-4893-ABF5-4B2E21BD10E3}">
  <ds:schemaRefs>
    <ds:schemaRef ds:uri="http://schemas.openxmlformats.org/officeDocument/2006/bibliography"/>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31</Pages>
  <Words>69084</Words>
  <Characters>39378</Characters>
  <Application>Microsoft Office Word</Application>
  <DocSecurity>0</DocSecurity>
  <Lines>328</Lines>
  <Paragraphs>216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Rūta Jokimčienė</cp:lastModifiedBy>
  <cp:revision>31</cp:revision>
  <dcterms:created xsi:type="dcterms:W3CDTF">2026-05-13T12:29:00Z</dcterms:created>
  <dcterms:modified xsi:type="dcterms:W3CDTF">2026-05-15T08:22:00Z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